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Default="008161FD" w:rsidP="008161FD">
      <w:pPr>
        <w:spacing w:line="480" w:lineRule="auto"/>
        <w:jc w:val="center"/>
        <w:rPr>
          <w:rFonts w:ascii="Times New Roman" w:hAnsi="Times New Roman" w:cs="Times New Roman"/>
          <w:sz w:val="24"/>
          <w:szCs w:val="24"/>
        </w:rPr>
      </w:pPr>
    </w:p>
    <w:p w:rsidR="008161FD" w:rsidRPr="008161FD" w:rsidRDefault="008161FD" w:rsidP="00505520">
      <w:pPr>
        <w:spacing w:after="0" w:line="480" w:lineRule="auto"/>
        <w:contextualSpacing/>
        <w:jc w:val="center"/>
        <w:rPr>
          <w:rFonts w:ascii="Times New Roman" w:hAnsi="Times New Roman" w:cs="Times New Roman"/>
          <w:sz w:val="24"/>
          <w:szCs w:val="24"/>
        </w:rPr>
      </w:pPr>
      <w:bookmarkStart w:id="0" w:name="_GoBack"/>
      <w:r w:rsidRPr="008161FD">
        <w:rPr>
          <w:rFonts w:ascii="Times New Roman" w:hAnsi="Times New Roman" w:cs="Times New Roman"/>
          <w:sz w:val="24"/>
          <w:szCs w:val="24"/>
        </w:rPr>
        <w:t>Health Information Systems</w:t>
      </w:r>
    </w:p>
    <w:bookmarkEnd w:id="0"/>
    <w:p w:rsidR="008161FD" w:rsidRPr="008161FD" w:rsidRDefault="008161FD" w:rsidP="00505520">
      <w:pPr>
        <w:spacing w:after="0" w:line="480" w:lineRule="auto"/>
        <w:contextualSpacing/>
        <w:jc w:val="center"/>
        <w:rPr>
          <w:rFonts w:ascii="Times New Roman" w:hAnsi="Times New Roman" w:cs="Times New Roman"/>
          <w:sz w:val="24"/>
          <w:szCs w:val="24"/>
        </w:rPr>
      </w:pPr>
      <w:r w:rsidRPr="008161FD">
        <w:rPr>
          <w:rFonts w:ascii="Times New Roman" w:hAnsi="Times New Roman" w:cs="Times New Roman"/>
          <w:sz w:val="24"/>
          <w:szCs w:val="24"/>
        </w:rPr>
        <w:t>Name</w:t>
      </w:r>
    </w:p>
    <w:p w:rsidR="008161FD" w:rsidRDefault="008161FD" w:rsidP="00505520">
      <w:pPr>
        <w:spacing w:after="0" w:line="480" w:lineRule="auto"/>
        <w:contextualSpacing/>
        <w:jc w:val="center"/>
        <w:rPr>
          <w:rFonts w:ascii="Times New Roman" w:hAnsi="Times New Roman" w:cs="Times New Roman"/>
          <w:b/>
          <w:sz w:val="24"/>
          <w:szCs w:val="24"/>
        </w:rPr>
      </w:pPr>
      <w:r w:rsidRPr="008161FD">
        <w:rPr>
          <w:rFonts w:ascii="Times New Roman" w:hAnsi="Times New Roman" w:cs="Times New Roman"/>
          <w:sz w:val="24"/>
          <w:szCs w:val="24"/>
        </w:rPr>
        <w:t>Institution</w:t>
      </w:r>
      <w:r>
        <w:rPr>
          <w:rFonts w:ascii="Times New Roman" w:hAnsi="Times New Roman" w:cs="Times New Roman"/>
          <w:b/>
          <w:sz w:val="24"/>
          <w:szCs w:val="24"/>
        </w:rPr>
        <w:br w:type="page"/>
      </w:r>
    </w:p>
    <w:p w:rsidR="00505520" w:rsidRPr="008161FD" w:rsidRDefault="00505520" w:rsidP="00505520">
      <w:pPr>
        <w:spacing w:after="0" w:line="480" w:lineRule="auto"/>
        <w:contextualSpacing/>
        <w:jc w:val="center"/>
        <w:rPr>
          <w:rFonts w:ascii="Times New Roman" w:hAnsi="Times New Roman" w:cs="Times New Roman"/>
          <w:sz w:val="24"/>
          <w:szCs w:val="24"/>
        </w:rPr>
      </w:pPr>
      <w:r w:rsidRPr="008161FD">
        <w:rPr>
          <w:rFonts w:ascii="Times New Roman" w:hAnsi="Times New Roman" w:cs="Times New Roman"/>
          <w:sz w:val="24"/>
          <w:szCs w:val="24"/>
        </w:rPr>
        <w:lastRenderedPageBreak/>
        <w:t>Proposal for Change in the Health Information Systems</w:t>
      </w:r>
    </w:p>
    <w:p w:rsidR="0015054A" w:rsidRPr="0015054A" w:rsidRDefault="0015054A" w:rsidP="00505520">
      <w:pPr>
        <w:spacing w:after="0" w:line="480" w:lineRule="auto"/>
        <w:contextualSpacing/>
        <w:jc w:val="center"/>
        <w:rPr>
          <w:rFonts w:ascii="Times New Roman" w:hAnsi="Times New Roman" w:cs="Times New Roman"/>
          <w:b/>
          <w:sz w:val="24"/>
          <w:szCs w:val="24"/>
        </w:rPr>
      </w:pPr>
      <w:r w:rsidRPr="0015054A">
        <w:rPr>
          <w:rFonts w:ascii="Times New Roman" w:hAnsi="Times New Roman" w:cs="Times New Roman"/>
          <w:b/>
          <w:sz w:val="24"/>
          <w:szCs w:val="24"/>
        </w:rPr>
        <w:t>Introduction</w:t>
      </w:r>
    </w:p>
    <w:p w:rsidR="00DD6A57" w:rsidRDefault="00DD6A57" w:rsidP="00505520">
      <w:pPr>
        <w:spacing w:after="0" w:line="480" w:lineRule="auto"/>
        <w:ind w:firstLine="720"/>
        <w:contextualSpacing/>
        <w:rPr>
          <w:rFonts w:ascii="Times New Roman" w:hAnsi="Times New Roman" w:cs="Times New Roman"/>
          <w:sz w:val="24"/>
          <w:szCs w:val="24"/>
        </w:rPr>
      </w:pPr>
      <w:r w:rsidRPr="0015054A">
        <w:rPr>
          <w:rFonts w:ascii="Times New Roman" w:hAnsi="Times New Roman" w:cs="Times New Roman"/>
          <w:sz w:val="24"/>
          <w:szCs w:val="24"/>
        </w:rPr>
        <w:t>In the contemporary health</w:t>
      </w:r>
      <w:r w:rsidR="005310C1">
        <w:rPr>
          <w:rFonts w:ascii="Times New Roman" w:hAnsi="Times New Roman" w:cs="Times New Roman"/>
          <w:sz w:val="24"/>
          <w:szCs w:val="24"/>
        </w:rPr>
        <w:t xml:space="preserve"> </w:t>
      </w:r>
      <w:r w:rsidRPr="0015054A">
        <w:rPr>
          <w:rFonts w:ascii="Times New Roman" w:hAnsi="Times New Roman" w:cs="Times New Roman"/>
          <w:sz w:val="24"/>
          <w:szCs w:val="24"/>
        </w:rPr>
        <w:t xml:space="preserve">care system, </w:t>
      </w:r>
      <w:r w:rsidR="00A1777B" w:rsidRPr="0015054A">
        <w:rPr>
          <w:rFonts w:ascii="Times New Roman" w:hAnsi="Times New Roman" w:cs="Times New Roman"/>
          <w:sz w:val="24"/>
          <w:szCs w:val="24"/>
        </w:rPr>
        <w:t>data availability and quality ha</w:t>
      </w:r>
      <w:r w:rsidR="005310C1">
        <w:rPr>
          <w:rFonts w:ascii="Times New Roman" w:hAnsi="Times New Roman" w:cs="Times New Roman"/>
          <w:sz w:val="24"/>
          <w:szCs w:val="24"/>
        </w:rPr>
        <w:t>ve</w:t>
      </w:r>
      <w:r w:rsidR="00A1777B" w:rsidRPr="0015054A">
        <w:rPr>
          <w:rFonts w:ascii="Times New Roman" w:hAnsi="Times New Roman" w:cs="Times New Roman"/>
          <w:sz w:val="24"/>
          <w:szCs w:val="24"/>
        </w:rPr>
        <w:t xml:space="preserve"> become </w:t>
      </w:r>
      <w:r w:rsidR="004F7483">
        <w:rPr>
          <w:rFonts w:ascii="Times New Roman" w:hAnsi="Times New Roman" w:cs="Times New Roman"/>
          <w:sz w:val="24"/>
          <w:szCs w:val="24"/>
        </w:rPr>
        <w:t>indispensable</w:t>
      </w:r>
      <w:r w:rsidR="00A1777B" w:rsidRPr="0015054A">
        <w:rPr>
          <w:rFonts w:ascii="Times New Roman" w:hAnsi="Times New Roman" w:cs="Times New Roman"/>
          <w:sz w:val="24"/>
          <w:szCs w:val="24"/>
        </w:rPr>
        <w:t xml:space="preserve"> not only in elevating care standards for patients but also for </w:t>
      </w:r>
      <w:r w:rsidR="00B33E36">
        <w:rPr>
          <w:rFonts w:ascii="Times New Roman" w:hAnsi="Times New Roman" w:cs="Times New Roman"/>
          <w:sz w:val="24"/>
          <w:szCs w:val="24"/>
        </w:rPr>
        <w:t xml:space="preserve">the </w:t>
      </w:r>
      <w:r w:rsidR="00A1777B" w:rsidRPr="0015054A">
        <w:rPr>
          <w:rFonts w:ascii="Times New Roman" w:hAnsi="Times New Roman" w:cs="Times New Roman"/>
          <w:sz w:val="24"/>
          <w:szCs w:val="24"/>
        </w:rPr>
        <w:t xml:space="preserve">effect </w:t>
      </w:r>
      <w:r w:rsidR="00B33E36">
        <w:rPr>
          <w:rFonts w:ascii="Times New Roman" w:hAnsi="Times New Roman" w:cs="Times New Roman"/>
          <w:sz w:val="24"/>
          <w:szCs w:val="24"/>
        </w:rPr>
        <w:t xml:space="preserve">it has </w:t>
      </w:r>
      <w:r w:rsidR="00A1777B" w:rsidRPr="0015054A">
        <w:rPr>
          <w:rFonts w:ascii="Times New Roman" w:hAnsi="Times New Roman" w:cs="Times New Roman"/>
          <w:sz w:val="24"/>
          <w:szCs w:val="24"/>
        </w:rPr>
        <w:t>on government budgeting of the health sector.</w:t>
      </w:r>
      <w:r w:rsidR="00B33E36">
        <w:rPr>
          <w:rFonts w:ascii="Times New Roman" w:hAnsi="Times New Roman" w:cs="Times New Roman"/>
          <w:sz w:val="24"/>
          <w:szCs w:val="24"/>
        </w:rPr>
        <w:t xml:space="preserve"> Health information systems have </w:t>
      </w:r>
      <w:r w:rsidR="00D4721B">
        <w:rPr>
          <w:rFonts w:ascii="Times New Roman" w:hAnsi="Times New Roman" w:cs="Times New Roman"/>
          <w:sz w:val="24"/>
          <w:szCs w:val="24"/>
        </w:rPr>
        <w:t>been the revelations in hospitals in terms of patients’ data collection and subsequent analysis</w:t>
      </w:r>
      <w:r w:rsidR="004F7483">
        <w:rPr>
          <w:rFonts w:ascii="Times New Roman" w:hAnsi="Times New Roman" w:cs="Times New Roman"/>
          <w:sz w:val="24"/>
          <w:szCs w:val="24"/>
        </w:rPr>
        <w:t xml:space="preserve"> (Weaver, 2016)</w:t>
      </w:r>
      <w:r w:rsidR="00D4721B">
        <w:rPr>
          <w:rFonts w:ascii="Times New Roman" w:hAnsi="Times New Roman" w:cs="Times New Roman"/>
          <w:sz w:val="24"/>
          <w:szCs w:val="24"/>
        </w:rPr>
        <w:t>.</w:t>
      </w:r>
      <w:r w:rsidR="00830FC2">
        <w:rPr>
          <w:rFonts w:ascii="Times New Roman" w:hAnsi="Times New Roman" w:cs="Times New Roman"/>
          <w:sz w:val="24"/>
          <w:szCs w:val="24"/>
        </w:rPr>
        <w:t xml:space="preserve"> The systems capture, store and manage </w:t>
      </w:r>
      <w:r w:rsidR="00061CDC">
        <w:rPr>
          <w:rFonts w:ascii="Times New Roman" w:hAnsi="Times New Roman" w:cs="Times New Roman"/>
          <w:sz w:val="24"/>
          <w:szCs w:val="24"/>
        </w:rPr>
        <w:t>health information of patients and any other information regarding the health sector.</w:t>
      </w:r>
      <w:r w:rsidR="00133C6A">
        <w:rPr>
          <w:rFonts w:ascii="Times New Roman" w:hAnsi="Times New Roman" w:cs="Times New Roman"/>
          <w:sz w:val="24"/>
          <w:szCs w:val="24"/>
        </w:rPr>
        <w:t xml:space="preserve"> This paper seeks to propose a change in the policies, procedures, and operations of the health information systems</w:t>
      </w:r>
      <w:r w:rsidR="00BA35AD">
        <w:rPr>
          <w:rFonts w:ascii="Times New Roman" w:hAnsi="Times New Roman" w:cs="Times New Roman"/>
          <w:sz w:val="24"/>
          <w:szCs w:val="24"/>
        </w:rPr>
        <w:t>.</w:t>
      </w:r>
    </w:p>
    <w:p w:rsidR="007A42D6" w:rsidRDefault="007A42D6" w:rsidP="00505520">
      <w:pPr>
        <w:spacing w:after="0" w:line="480" w:lineRule="auto"/>
        <w:contextualSpacing/>
        <w:jc w:val="center"/>
        <w:rPr>
          <w:rFonts w:ascii="Times New Roman" w:hAnsi="Times New Roman" w:cs="Times New Roman"/>
          <w:b/>
          <w:sz w:val="24"/>
          <w:szCs w:val="24"/>
        </w:rPr>
      </w:pPr>
      <w:r w:rsidRPr="007A42D6">
        <w:rPr>
          <w:rFonts w:ascii="Times New Roman" w:hAnsi="Times New Roman" w:cs="Times New Roman"/>
          <w:b/>
          <w:sz w:val="24"/>
          <w:szCs w:val="24"/>
        </w:rPr>
        <w:t>Evaluation, Implementation, and Management of Electronic Applications</w:t>
      </w:r>
      <w:r w:rsidR="004F63AC">
        <w:rPr>
          <w:rFonts w:ascii="Times New Roman" w:hAnsi="Times New Roman" w:cs="Times New Roman"/>
          <w:b/>
          <w:sz w:val="24"/>
          <w:szCs w:val="24"/>
        </w:rPr>
        <w:t xml:space="preserve"> / Systems for Clinical Classification and Coding</w:t>
      </w:r>
    </w:p>
    <w:p w:rsidR="004F63AC" w:rsidRDefault="004F63AC" w:rsidP="0050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looking at the systems for clinical classification, a challenge is that an encoder may not be able to follow all the guidelines of coding.</w:t>
      </w:r>
      <w:r w:rsidR="00751F7D">
        <w:rPr>
          <w:rFonts w:ascii="Times New Roman" w:hAnsi="Times New Roman" w:cs="Times New Roman"/>
          <w:sz w:val="24"/>
          <w:szCs w:val="24"/>
        </w:rPr>
        <w:t xml:space="preserve"> For example, the encoder may be it hard encoding the guidelines for clinical outpatient diagnoses. Most encoders incorporate other coding software products such as optimization programs and groupers.</w:t>
      </w:r>
      <w:r w:rsidR="00D6114B">
        <w:rPr>
          <w:rFonts w:ascii="Times New Roman" w:hAnsi="Times New Roman" w:cs="Times New Roman"/>
          <w:sz w:val="24"/>
          <w:szCs w:val="24"/>
        </w:rPr>
        <w:t xml:space="preserve"> Groupers assist in assigning related patients into one classification.</w:t>
      </w:r>
      <w:r w:rsidR="00E245BB">
        <w:rPr>
          <w:rFonts w:ascii="Times New Roman" w:hAnsi="Times New Roman" w:cs="Times New Roman"/>
          <w:sz w:val="24"/>
          <w:szCs w:val="24"/>
        </w:rPr>
        <w:t xml:space="preserve"> Two frequent groupers are classifications for </w:t>
      </w:r>
      <w:r w:rsidR="004F7483">
        <w:rPr>
          <w:rFonts w:ascii="Times New Roman" w:hAnsi="Times New Roman" w:cs="Times New Roman"/>
          <w:sz w:val="24"/>
          <w:szCs w:val="24"/>
        </w:rPr>
        <w:t>outpatient’s</w:t>
      </w:r>
      <w:r w:rsidR="00E245BB">
        <w:rPr>
          <w:rFonts w:ascii="Times New Roman" w:hAnsi="Times New Roman" w:cs="Times New Roman"/>
          <w:sz w:val="24"/>
          <w:szCs w:val="24"/>
        </w:rPr>
        <w:t xml:space="preserve"> ambulatory patients and diagnostic groups for inpatients</w:t>
      </w:r>
      <w:r w:rsidR="004F7483">
        <w:rPr>
          <w:rFonts w:ascii="Times New Roman" w:hAnsi="Times New Roman" w:cs="Times New Roman"/>
          <w:sz w:val="24"/>
          <w:szCs w:val="24"/>
        </w:rPr>
        <w:t xml:space="preserve">. </w:t>
      </w:r>
      <w:r w:rsidR="00D6114B">
        <w:rPr>
          <w:rFonts w:ascii="Times New Roman" w:hAnsi="Times New Roman" w:cs="Times New Roman"/>
          <w:sz w:val="24"/>
          <w:szCs w:val="24"/>
        </w:rPr>
        <w:t>The classification may be based on procedures performed, diagnoses, or both</w:t>
      </w:r>
      <w:sdt>
        <w:sdtPr>
          <w:rPr>
            <w:rFonts w:ascii="Times New Roman" w:hAnsi="Times New Roman" w:cs="Times New Roman"/>
            <w:sz w:val="24"/>
            <w:szCs w:val="24"/>
          </w:rPr>
          <w:id w:val="234280636"/>
          <w:citation/>
        </w:sdtPr>
        <w:sdtEndPr/>
        <w:sdtContent>
          <w:r w:rsidR="009B48BC">
            <w:rPr>
              <w:rFonts w:ascii="Times New Roman" w:hAnsi="Times New Roman" w:cs="Times New Roman"/>
              <w:sz w:val="24"/>
              <w:szCs w:val="24"/>
            </w:rPr>
            <w:fldChar w:fldCharType="begin"/>
          </w:r>
          <w:r w:rsidR="009B48BC">
            <w:rPr>
              <w:rFonts w:ascii="Times New Roman" w:hAnsi="Times New Roman" w:cs="Times New Roman"/>
              <w:sz w:val="24"/>
              <w:szCs w:val="24"/>
            </w:rPr>
            <w:instrText xml:space="preserve"> CITATION Tra17 \l 1033 </w:instrText>
          </w:r>
          <w:r w:rsidR="009B48BC">
            <w:rPr>
              <w:rFonts w:ascii="Times New Roman" w:hAnsi="Times New Roman" w:cs="Times New Roman"/>
              <w:sz w:val="24"/>
              <w:szCs w:val="24"/>
            </w:rPr>
            <w:fldChar w:fldCharType="separate"/>
          </w:r>
          <w:r w:rsidR="009B48BC">
            <w:rPr>
              <w:rFonts w:ascii="Times New Roman" w:hAnsi="Times New Roman" w:cs="Times New Roman"/>
              <w:noProof/>
              <w:sz w:val="24"/>
              <w:szCs w:val="24"/>
            </w:rPr>
            <w:t xml:space="preserve"> </w:t>
          </w:r>
          <w:r w:rsidR="009B48BC" w:rsidRPr="009B48BC">
            <w:rPr>
              <w:rFonts w:ascii="Times New Roman" w:hAnsi="Times New Roman" w:cs="Times New Roman"/>
              <w:noProof/>
              <w:sz w:val="24"/>
              <w:szCs w:val="24"/>
            </w:rPr>
            <w:t>(Tran, 2017)</w:t>
          </w:r>
          <w:r w:rsidR="009B48BC">
            <w:rPr>
              <w:rFonts w:ascii="Times New Roman" w:hAnsi="Times New Roman" w:cs="Times New Roman"/>
              <w:sz w:val="24"/>
              <w:szCs w:val="24"/>
            </w:rPr>
            <w:fldChar w:fldCharType="end"/>
          </w:r>
        </w:sdtContent>
      </w:sdt>
      <w:r w:rsidR="00D6114B">
        <w:rPr>
          <w:rFonts w:ascii="Times New Roman" w:hAnsi="Times New Roman" w:cs="Times New Roman"/>
          <w:sz w:val="24"/>
          <w:szCs w:val="24"/>
        </w:rPr>
        <w:t>.</w:t>
      </w:r>
      <w:r w:rsidR="00751F7D">
        <w:rPr>
          <w:rFonts w:ascii="Times New Roman" w:hAnsi="Times New Roman" w:cs="Times New Roman"/>
          <w:sz w:val="24"/>
          <w:szCs w:val="24"/>
        </w:rPr>
        <w:t xml:space="preserve"> </w:t>
      </w:r>
      <w:r w:rsidR="00D6114B">
        <w:rPr>
          <w:rFonts w:ascii="Times New Roman" w:hAnsi="Times New Roman" w:cs="Times New Roman"/>
          <w:sz w:val="24"/>
          <w:szCs w:val="24"/>
        </w:rPr>
        <w:t>Other components considered when encoding include the status indicator and the discharge disposition of the system</w:t>
      </w:r>
      <w:r w:rsidR="00C4709A">
        <w:rPr>
          <w:rFonts w:ascii="Times New Roman" w:hAnsi="Times New Roman" w:cs="Times New Roman"/>
          <w:sz w:val="24"/>
          <w:szCs w:val="24"/>
        </w:rPr>
        <w:t>.</w:t>
      </w:r>
    </w:p>
    <w:p w:rsidR="00233DA3" w:rsidRPr="004F63AC" w:rsidRDefault="006D2BFB" w:rsidP="0050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Two common systems common in clinical classification are </w:t>
      </w:r>
      <w:r w:rsidR="0098707A">
        <w:rPr>
          <w:rFonts w:ascii="Times New Roman" w:hAnsi="Times New Roman" w:cs="Times New Roman"/>
          <w:sz w:val="24"/>
          <w:szCs w:val="24"/>
        </w:rPr>
        <w:t>computer-assisted-coding (CAC)</w:t>
      </w:r>
      <w:r>
        <w:rPr>
          <w:rFonts w:ascii="Times New Roman" w:hAnsi="Times New Roman" w:cs="Times New Roman"/>
          <w:sz w:val="24"/>
          <w:szCs w:val="24"/>
        </w:rPr>
        <w:t xml:space="preserve"> and automated coding</w:t>
      </w:r>
      <w:r w:rsidR="0098707A">
        <w:rPr>
          <w:rFonts w:ascii="Times New Roman" w:hAnsi="Times New Roman" w:cs="Times New Roman"/>
          <w:sz w:val="24"/>
          <w:szCs w:val="24"/>
        </w:rPr>
        <w:t xml:space="preserve"> system</w:t>
      </w:r>
      <w:r>
        <w:rPr>
          <w:rFonts w:ascii="Times New Roman" w:hAnsi="Times New Roman" w:cs="Times New Roman"/>
          <w:sz w:val="24"/>
          <w:szCs w:val="24"/>
        </w:rPr>
        <w:t>s. These sy</w:t>
      </w:r>
      <w:r w:rsidR="00D93A9F">
        <w:rPr>
          <w:rFonts w:ascii="Times New Roman" w:hAnsi="Times New Roman" w:cs="Times New Roman"/>
          <w:sz w:val="24"/>
          <w:szCs w:val="24"/>
        </w:rPr>
        <w:t>s</w:t>
      </w:r>
      <w:r>
        <w:rPr>
          <w:rFonts w:ascii="Times New Roman" w:hAnsi="Times New Roman" w:cs="Times New Roman"/>
          <w:sz w:val="24"/>
          <w:szCs w:val="24"/>
        </w:rPr>
        <w:t>tems</w:t>
      </w:r>
      <w:r w:rsidR="0098707A">
        <w:rPr>
          <w:rFonts w:ascii="Times New Roman" w:hAnsi="Times New Roman" w:cs="Times New Roman"/>
          <w:sz w:val="24"/>
          <w:szCs w:val="24"/>
        </w:rPr>
        <w:t xml:space="preserve"> automatically assign</w:t>
      </w:r>
      <w:r w:rsidR="00233DA3">
        <w:rPr>
          <w:rFonts w:ascii="Times New Roman" w:hAnsi="Times New Roman" w:cs="Times New Roman"/>
          <w:sz w:val="24"/>
          <w:szCs w:val="24"/>
        </w:rPr>
        <w:t xml:space="preserve"> codes to the health information stored in the computer hardware.</w:t>
      </w:r>
      <w:r w:rsidR="0098707A">
        <w:rPr>
          <w:rFonts w:ascii="Times New Roman" w:hAnsi="Times New Roman" w:cs="Times New Roman"/>
          <w:sz w:val="24"/>
          <w:szCs w:val="24"/>
        </w:rPr>
        <w:t xml:space="preserve"> T</w:t>
      </w:r>
      <w:r w:rsidR="0053385B">
        <w:rPr>
          <w:rFonts w:ascii="Times New Roman" w:hAnsi="Times New Roman" w:cs="Times New Roman"/>
          <w:sz w:val="24"/>
          <w:szCs w:val="24"/>
        </w:rPr>
        <w:t>he</w:t>
      </w:r>
      <w:r w:rsidR="0098707A">
        <w:rPr>
          <w:rFonts w:ascii="Times New Roman" w:hAnsi="Times New Roman" w:cs="Times New Roman"/>
          <w:sz w:val="24"/>
          <w:szCs w:val="24"/>
        </w:rPr>
        <w:t xml:space="preserve"> automated </w:t>
      </w:r>
      <w:r w:rsidR="00CA6A18">
        <w:rPr>
          <w:rFonts w:ascii="Times New Roman" w:hAnsi="Times New Roman" w:cs="Times New Roman"/>
          <w:sz w:val="24"/>
          <w:szCs w:val="24"/>
        </w:rPr>
        <w:t xml:space="preserve">system </w:t>
      </w:r>
      <w:r w:rsidR="0098707A">
        <w:rPr>
          <w:rFonts w:ascii="Times New Roman" w:hAnsi="Times New Roman" w:cs="Times New Roman"/>
          <w:sz w:val="24"/>
          <w:szCs w:val="24"/>
        </w:rPr>
        <w:t>does not require the intervention of the hospital encoder</w:t>
      </w:r>
      <w:sdt>
        <w:sdtPr>
          <w:rPr>
            <w:rFonts w:ascii="Times New Roman" w:hAnsi="Times New Roman" w:cs="Times New Roman"/>
            <w:sz w:val="24"/>
            <w:szCs w:val="24"/>
          </w:rPr>
          <w:id w:val="234280635"/>
          <w:citation/>
        </w:sdtPr>
        <w:sdtEndPr/>
        <w:sdtContent>
          <w:r w:rsidR="009B48BC">
            <w:rPr>
              <w:rFonts w:ascii="Times New Roman" w:hAnsi="Times New Roman" w:cs="Times New Roman"/>
              <w:sz w:val="24"/>
              <w:szCs w:val="24"/>
            </w:rPr>
            <w:fldChar w:fldCharType="begin"/>
          </w:r>
          <w:r w:rsidR="009B48BC">
            <w:rPr>
              <w:rFonts w:ascii="Times New Roman" w:hAnsi="Times New Roman" w:cs="Times New Roman"/>
              <w:sz w:val="24"/>
              <w:szCs w:val="24"/>
            </w:rPr>
            <w:instrText xml:space="preserve"> CITATION Tra17 \l 1033 </w:instrText>
          </w:r>
          <w:r w:rsidR="009B48BC">
            <w:rPr>
              <w:rFonts w:ascii="Times New Roman" w:hAnsi="Times New Roman" w:cs="Times New Roman"/>
              <w:sz w:val="24"/>
              <w:szCs w:val="24"/>
            </w:rPr>
            <w:fldChar w:fldCharType="separate"/>
          </w:r>
          <w:r w:rsidR="009B48BC">
            <w:rPr>
              <w:rFonts w:ascii="Times New Roman" w:hAnsi="Times New Roman" w:cs="Times New Roman"/>
              <w:noProof/>
              <w:sz w:val="24"/>
              <w:szCs w:val="24"/>
            </w:rPr>
            <w:t xml:space="preserve"> </w:t>
          </w:r>
          <w:r w:rsidR="009B48BC" w:rsidRPr="009B48BC">
            <w:rPr>
              <w:rFonts w:ascii="Times New Roman" w:hAnsi="Times New Roman" w:cs="Times New Roman"/>
              <w:noProof/>
              <w:sz w:val="24"/>
              <w:szCs w:val="24"/>
            </w:rPr>
            <w:t>(Tran, 2017)</w:t>
          </w:r>
          <w:r w:rsidR="009B48BC">
            <w:rPr>
              <w:rFonts w:ascii="Times New Roman" w:hAnsi="Times New Roman" w:cs="Times New Roman"/>
              <w:sz w:val="24"/>
              <w:szCs w:val="24"/>
            </w:rPr>
            <w:fldChar w:fldCharType="end"/>
          </w:r>
        </w:sdtContent>
      </w:sdt>
      <w:r w:rsidR="0098707A">
        <w:rPr>
          <w:rFonts w:ascii="Times New Roman" w:hAnsi="Times New Roman" w:cs="Times New Roman"/>
          <w:sz w:val="24"/>
          <w:szCs w:val="24"/>
        </w:rPr>
        <w:t>.</w:t>
      </w:r>
      <w:r w:rsidR="00D53440">
        <w:rPr>
          <w:rFonts w:ascii="Times New Roman" w:hAnsi="Times New Roman" w:cs="Times New Roman"/>
          <w:sz w:val="24"/>
          <w:szCs w:val="24"/>
        </w:rPr>
        <w:t xml:space="preserve"> The American Health Information </w:t>
      </w:r>
      <w:r w:rsidR="00D53440">
        <w:rPr>
          <w:rFonts w:ascii="Times New Roman" w:hAnsi="Times New Roman" w:cs="Times New Roman"/>
          <w:sz w:val="24"/>
          <w:szCs w:val="24"/>
        </w:rPr>
        <w:lastRenderedPageBreak/>
        <w:t xml:space="preserve">Management </w:t>
      </w:r>
      <w:r w:rsidR="008C22DE">
        <w:rPr>
          <w:rFonts w:ascii="Times New Roman" w:hAnsi="Times New Roman" w:cs="Times New Roman"/>
          <w:sz w:val="24"/>
          <w:szCs w:val="24"/>
        </w:rPr>
        <w:t xml:space="preserve">Association </w:t>
      </w:r>
      <w:r w:rsidR="00D53440">
        <w:rPr>
          <w:rFonts w:ascii="Times New Roman" w:hAnsi="Times New Roman" w:cs="Times New Roman"/>
          <w:sz w:val="24"/>
          <w:szCs w:val="24"/>
        </w:rPr>
        <w:t>(AHIM</w:t>
      </w:r>
      <w:r w:rsidR="008C22DE">
        <w:rPr>
          <w:rFonts w:ascii="Times New Roman" w:hAnsi="Times New Roman" w:cs="Times New Roman"/>
          <w:sz w:val="24"/>
          <w:szCs w:val="24"/>
        </w:rPr>
        <w:t>A</w:t>
      </w:r>
      <w:r w:rsidR="00D53440">
        <w:rPr>
          <w:rFonts w:ascii="Times New Roman" w:hAnsi="Times New Roman" w:cs="Times New Roman"/>
          <w:sz w:val="24"/>
          <w:szCs w:val="24"/>
        </w:rPr>
        <w:t>)</w:t>
      </w:r>
      <w:r w:rsidR="008C22DE">
        <w:rPr>
          <w:rFonts w:ascii="Times New Roman" w:hAnsi="Times New Roman" w:cs="Times New Roman"/>
          <w:sz w:val="24"/>
          <w:szCs w:val="24"/>
        </w:rPr>
        <w:t xml:space="preserve"> informs that the medical </w:t>
      </w:r>
      <w:r w:rsidR="00CA6A18">
        <w:rPr>
          <w:rFonts w:ascii="Times New Roman" w:hAnsi="Times New Roman" w:cs="Times New Roman"/>
          <w:sz w:val="24"/>
          <w:szCs w:val="24"/>
        </w:rPr>
        <w:t>codes generated by the two</w:t>
      </w:r>
      <w:r w:rsidR="008C22DE">
        <w:rPr>
          <w:rFonts w:ascii="Times New Roman" w:hAnsi="Times New Roman" w:cs="Times New Roman"/>
          <w:sz w:val="24"/>
          <w:szCs w:val="24"/>
        </w:rPr>
        <w:t xml:space="preserve"> systems are derived from data collected by health practitioners and thus, can reliably be used to make medical decisions </w:t>
      </w:r>
      <w:r w:rsidR="005F0611">
        <w:rPr>
          <w:rFonts w:ascii="Times New Roman" w:hAnsi="Times New Roman" w:cs="Times New Roman"/>
          <w:sz w:val="24"/>
          <w:szCs w:val="24"/>
        </w:rPr>
        <w:t xml:space="preserve">regarding patients’ </w:t>
      </w:r>
      <w:r w:rsidR="008C22DE">
        <w:rPr>
          <w:rFonts w:ascii="Times New Roman" w:hAnsi="Times New Roman" w:cs="Times New Roman"/>
          <w:sz w:val="24"/>
          <w:szCs w:val="24"/>
        </w:rPr>
        <w:t>health</w:t>
      </w:r>
      <w:sdt>
        <w:sdtPr>
          <w:rPr>
            <w:rFonts w:ascii="Times New Roman" w:hAnsi="Times New Roman" w:cs="Times New Roman"/>
            <w:sz w:val="24"/>
            <w:szCs w:val="24"/>
          </w:rPr>
          <w:id w:val="234280637"/>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Wea16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(Weaver, 2016)</w:t>
          </w:r>
          <w:r w:rsidR="001D23D0">
            <w:rPr>
              <w:rFonts w:ascii="Times New Roman" w:hAnsi="Times New Roman" w:cs="Times New Roman"/>
              <w:sz w:val="24"/>
              <w:szCs w:val="24"/>
            </w:rPr>
            <w:fldChar w:fldCharType="end"/>
          </w:r>
        </w:sdtContent>
      </w:sdt>
      <w:r w:rsidR="008C22DE">
        <w:rPr>
          <w:rFonts w:ascii="Times New Roman" w:hAnsi="Times New Roman" w:cs="Times New Roman"/>
          <w:sz w:val="24"/>
          <w:szCs w:val="24"/>
        </w:rPr>
        <w:t>.</w:t>
      </w:r>
      <w:r w:rsidR="00A240CB">
        <w:rPr>
          <w:rFonts w:ascii="Times New Roman" w:hAnsi="Times New Roman" w:cs="Times New Roman"/>
          <w:sz w:val="24"/>
          <w:szCs w:val="24"/>
        </w:rPr>
        <w:t xml:space="preserve"> </w:t>
      </w:r>
      <w:r w:rsidR="00530280">
        <w:rPr>
          <w:rFonts w:ascii="Times New Roman" w:hAnsi="Times New Roman" w:cs="Times New Roman"/>
          <w:sz w:val="24"/>
          <w:szCs w:val="24"/>
        </w:rPr>
        <w:t>Both systems, in</w:t>
      </w:r>
      <w:r w:rsidR="00A240CB">
        <w:rPr>
          <w:rFonts w:ascii="Times New Roman" w:hAnsi="Times New Roman" w:cs="Times New Roman"/>
          <w:sz w:val="24"/>
          <w:szCs w:val="24"/>
        </w:rPr>
        <w:t xml:space="preserve"> the</w:t>
      </w:r>
      <w:r w:rsidR="00530280">
        <w:rPr>
          <w:rFonts w:ascii="Times New Roman" w:hAnsi="Times New Roman" w:cs="Times New Roman"/>
          <w:sz w:val="24"/>
          <w:szCs w:val="24"/>
        </w:rPr>
        <w:t>ir</w:t>
      </w:r>
      <w:r w:rsidR="00A240CB">
        <w:rPr>
          <w:rFonts w:ascii="Times New Roman" w:hAnsi="Times New Roman" w:cs="Times New Roman"/>
          <w:sz w:val="24"/>
          <w:szCs w:val="24"/>
        </w:rPr>
        <w:t xml:space="preserve"> final assignment of codes</w:t>
      </w:r>
      <w:r w:rsidR="00530280">
        <w:rPr>
          <w:rFonts w:ascii="Times New Roman" w:hAnsi="Times New Roman" w:cs="Times New Roman"/>
          <w:sz w:val="24"/>
          <w:szCs w:val="24"/>
        </w:rPr>
        <w:t>,</w:t>
      </w:r>
      <w:r w:rsidR="00A240CB">
        <w:rPr>
          <w:rFonts w:ascii="Times New Roman" w:hAnsi="Times New Roman" w:cs="Times New Roman"/>
          <w:sz w:val="24"/>
          <w:szCs w:val="24"/>
        </w:rPr>
        <w:t xml:space="preserve"> </w:t>
      </w:r>
      <w:r w:rsidR="004F7483">
        <w:rPr>
          <w:rFonts w:ascii="Times New Roman" w:hAnsi="Times New Roman" w:cs="Times New Roman"/>
          <w:sz w:val="24"/>
          <w:szCs w:val="24"/>
        </w:rPr>
        <w:t>require</w:t>
      </w:r>
      <w:r w:rsidR="00A240CB">
        <w:rPr>
          <w:rFonts w:ascii="Times New Roman" w:hAnsi="Times New Roman" w:cs="Times New Roman"/>
          <w:sz w:val="24"/>
          <w:szCs w:val="24"/>
        </w:rPr>
        <w:t xml:space="preserve"> human intervention for validation.</w:t>
      </w:r>
      <w:r w:rsidR="00530280">
        <w:rPr>
          <w:rFonts w:ascii="Times New Roman" w:hAnsi="Times New Roman" w:cs="Times New Roman"/>
          <w:sz w:val="24"/>
          <w:szCs w:val="24"/>
        </w:rPr>
        <w:t xml:space="preserve"> The comput</w:t>
      </w:r>
      <w:r w:rsidR="005310C1">
        <w:rPr>
          <w:rFonts w:ascii="Times New Roman" w:hAnsi="Times New Roman" w:cs="Times New Roman"/>
          <w:sz w:val="24"/>
          <w:szCs w:val="24"/>
        </w:rPr>
        <w:t>er-</w:t>
      </w:r>
      <w:r w:rsidR="00530280">
        <w:rPr>
          <w:rFonts w:ascii="Times New Roman" w:hAnsi="Times New Roman" w:cs="Times New Roman"/>
          <w:sz w:val="24"/>
          <w:szCs w:val="24"/>
        </w:rPr>
        <w:t>assisted coding is expensive and more prone to medical errors. Thus, the automated coding system is the best system for health records.</w:t>
      </w:r>
    </w:p>
    <w:p w:rsidR="007A42D6" w:rsidRDefault="00FF432E" w:rsidP="0050552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2B64D9" w:rsidRPr="001F6CE7">
        <w:rPr>
          <w:rFonts w:ascii="Times New Roman" w:hAnsi="Times New Roman" w:cs="Times New Roman"/>
          <w:b/>
          <w:sz w:val="24"/>
          <w:szCs w:val="24"/>
        </w:rPr>
        <w:t>Accuracy of diagnostic and Procedural Coding</w:t>
      </w:r>
    </w:p>
    <w:p w:rsidR="001F6CE7" w:rsidRDefault="009416FB" w:rsidP="0050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transformation of the informatio</w:t>
      </w:r>
      <w:r w:rsidR="00FF432E">
        <w:rPr>
          <w:rFonts w:ascii="Times New Roman" w:hAnsi="Times New Roman" w:cs="Times New Roman"/>
          <w:sz w:val="24"/>
          <w:szCs w:val="24"/>
        </w:rPr>
        <w:t xml:space="preserve">n systems will need </w:t>
      </w:r>
      <w:r>
        <w:rPr>
          <w:rFonts w:ascii="Times New Roman" w:hAnsi="Times New Roman" w:cs="Times New Roman"/>
          <w:sz w:val="24"/>
          <w:szCs w:val="24"/>
        </w:rPr>
        <w:t xml:space="preserve">an enhanced clinical documentation program to allow the encoder </w:t>
      </w:r>
      <w:r w:rsidR="00FF432E">
        <w:rPr>
          <w:rFonts w:ascii="Times New Roman" w:hAnsi="Times New Roman" w:cs="Times New Roman"/>
          <w:sz w:val="24"/>
          <w:szCs w:val="24"/>
        </w:rPr>
        <w:t xml:space="preserve">to </w:t>
      </w:r>
      <w:r>
        <w:rPr>
          <w:rFonts w:ascii="Times New Roman" w:hAnsi="Times New Roman" w:cs="Times New Roman"/>
          <w:sz w:val="24"/>
          <w:szCs w:val="24"/>
        </w:rPr>
        <w:t>use the system to develop an accurate description of</w:t>
      </w:r>
      <w:r w:rsidR="00EA412B">
        <w:rPr>
          <w:rFonts w:ascii="Times New Roman" w:hAnsi="Times New Roman" w:cs="Times New Roman"/>
          <w:sz w:val="24"/>
          <w:szCs w:val="24"/>
        </w:rPr>
        <w:t xml:space="preserve"> the patient’s health condition.</w:t>
      </w:r>
      <w:r w:rsidR="00930256">
        <w:rPr>
          <w:rFonts w:ascii="Times New Roman" w:hAnsi="Times New Roman" w:cs="Times New Roman"/>
          <w:sz w:val="24"/>
          <w:szCs w:val="24"/>
        </w:rPr>
        <w:t xml:space="preserve"> ICD- 10-CM is one such coding program that is highly specific with more than 60,000 codes as compared to the ICD- 9-CM that has only 13000 codes.</w:t>
      </w:r>
      <w:r w:rsidR="00B00AED">
        <w:rPr>
          <w:rFonts w:ascii="Times New Roman" w:hAnsi="Times New Roman" w:cs="Times New Roman"/>
          <w:sz w:val="24"/>
          <w:szCs w:val="24"/>
        </w:rPr>
        <w:t xml:space="preserve"> Accurate and reliable health data is necessary for this program to generate codes with the highest degree of specificity.</w:t>
      </w:r>
      <w:r w:rsidR="00815AB6">
        <w:rPr>
          <w:rFonts w:ascii="Times New Roman" w:hAnsi="Times New Roman" w:cs="Times New Roman"/>
          <w:sz w:val="24"/>
          <w:szCs w:val="24"/>
        </w:rPr>
        <w:t xml:space="preserve"> Health facilities have formed oversight committees for Clinical Documentation Improvement (CDI) to ensure that appropriate health information is provided to support the coding service</w:t>
      </w:r>
      <w:r w:rsidR="00C56627">
        <w:rPr>
          <w:rFonts w:ascii="Times New Roman" w:hAnsi="Times New Roman" w:cs="Times New Roman"/>
          <w:sz w:val="24"/>
          <w:szCs w:val="24"/>
        </w:rPr>
        <w:t xml:space="preserve"> of ICD- 10-CM</w:t>
      </w:r>
      <w:sdt>
        <w:sdtPr>
          <w:rPr>
            <w:rFonts w:ascii="Times New Roman" w:hAnsi="Times New Roman" w:cs="Times New Roman"/>
            <w:sz w:val="24"/>
            <w:szCs w:val="24"/>
          </w:rPr>
          <w:id w:val="234280638"/>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Koh16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(Kohli, 2016)</w:t>
          </w:r>
          <w:r w:rsidR="001D23D0">
            <w:rPr>
              <w:rFonts w:ascii="Times New Roman" w:hAnsi="Times New Roman" w:cs="Times New Roman"/>
              <w:sz w:val="24"/>
              <w:szCs w:val="24"/>
            </w:rPr>
            <w:fldChar w:fldCharType="end"/>
          </w:r>
        </w:sdtContent>
      </w:sdt>
      <w:r w:rsidR="00C56627">
        <w:rPr>
          <w:rFonts w:ascii="Times New Roman" w:hAnsi="Times New Roman" w:cs="Times New Roman"/>
          <w:sz w:val="24"/>
          <w:szCs w:val="24"/>
        </w:rPr>
        <w:t>.</w:t>
      </w:r>
    </w:p>
    <w:p w:rsidR="007E1A10" w:rsidRDefault="007E1A10" w:rsidP="00505520">
      <w:pPr>
        <w:spacing w:after="0" w:line="480" w:lineRule="auto"/>
        <w:contextualSpacing/>
        <w:jc w:val="center"/>
        <w:rPr>
          <w:rFonts w:ascii="Times New Roman" w:hAnsi="Times New Roman" w:cs="Times New Roman"/>
          <w:b/>
          <w:sz w:val="24"/>
          <w:szCs w:val="24"/>
        </w:rPr>
      </w:pPr>
      <w:r w:rsidRPr="007E1A10">
        <w:rPr>
          <w:rFonts w:ascii="Times New Roman" w:hAnsi="Times New Roman" w:cs="Times New Roman"/>
          <w:b/>
          <w:sz w:val="24"/>
          <w:szCs w:val="24"/>
        </w:rPr>
        <w:t>Value of Quality CDI Program</w:t>
      </w:r>
    </w:p>
    <w:p w:rsidR="007E1A10" w:rsidRDefault="00A10E87" w:rsidP="0050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quality CDI program guarantees an accurate depiction of the patient’s health status in coded form</w:t>
      </w:r>
      <w:r w:rsidR="002F6B7E">
        <w:rPr>
          <w:rFonts w:ascii="Times New Roman" w:hAnsi="Times New Roman" w:cs="Times New Roman"/>
          <w:sz w:val="24"/>
          <w:szCs w:val="24"/>
        </w:rPr>
        <w:t>,</w:t>
      </w:r>
      <w:r>
        <w:rPr>
          <w:rFonts w:ascii="Times New Roman" w:hAnsi="Times New Roman" w:cs="Times New Roman"/>
          <w:sz w:val="24"/>
          <w:szCs w:val="24"/>
        </w:rPr>
        <w:t xml:space="preserve"> and thus enhance</w:t>
      </w:r>
      <w:r w:rsidR="003542B6">
        <w:rPr>
          <w:rFonts w:ascii="Times New Roman" w:hAnsi="Times New Roman" w:cs="Times New Roman"/>
          <w:sz w:val="24"/>
          <w:szCs w:val="24"/>
        </w:rPr>
        <w:t>s</w:t>
      </w:r>
      <w:r>
        <w:rPr>
          <w:rFonts w:ascii="Times New Roman" w:hAnsi="Times New Roman" w:cs="Times New Roman"/>
          <w:sz w:val="24"/>
          <w:szCs w:val="24"/>
        </w:rPr>
        <w:t xml:space="preserve"> the quality of care provided and probable improvement of health outcomes.</w:t>
      </w:r>
      <w:r w:rsidR="003542B6">
        <w:rPr>
          <w:rFonts w:ascii="Times New Roman" w:hAnsi="Times New Roman" w:cs="Times New Roman"/>
          <w:sz w:val="24"/>
          <w:szCs w:val="24"/>
        </w:rPr>
        <w:t xml:space="preserve"> Evaluation of the program depicts a relation between substantial documentation and elevated </w:t>
      </w:r>
      <w:r w:rsidR="0078415C">
        <w:rPr>
          <w:rFonts w:ascii="Times New Roman" w:hAnsi="Times New Roman" w:cs="Times New Roman"/>
          <w:sz w:val="24"/>
          <w:szCs w:val="24"/>
        </w:rPr>
        <w:t>care quality.</w:t>
      </w:r>
      <w:r w:rsidR="00D35CAB">
        <w:rPr>
          <w:rFonts w:ascii="Times New Roman" w:hAnsi="Times New Roman" w:cs="Times New Roman"/>
          <w:sz w:val="24"/>
          <w:szCs w:val="24"/>
        </w:rPr>
        <w:t xml:space="preserve"> Health facilities with d</w:t>
      </w:r>
      <w:r w:rsidR="009F5F74">
        <w:rPr>
          <w:rFonts w:ascii="Times New Roman" w:hAnsi="Times New Roman" w:cs="Times New Roman"/>
          <w:sz w:val="24"/>
          <w:szCs w:val="24"/>
        </w:rPr>
        <w:t xml:space="preserve">iagnostic and procedural </w:t>
      </w:r>
      <w:r w:rsidR="00790667">
        <w:rPr>
          <w:rFonts w:ascii="Times New Roman" w:hAnsi="Times New Roman" w:cs="Times New Roman"/>
          <w:sz w:val="24"/>
          <w:szCs w:val="24"/>
        </w:rPr>
        <w:t>records</w:t>
      </w:r>
      <w:r w:rsidR="00D35CAB">
        <w:rPr>
          <w:rFonts w:ascii="Times New Roman" w:hAnsi="Times New Roman" w:cs="Times New Roman"/>
          <w:sz w:val="24"/>
          <w:szCs w:val="24"/>
        </w:rPr>
        <w:t xml:space="preserve"> report a</w:t>
      </w:r>
      <w:r w:rsidR="00790667">
        <w:rPr>
          <w:rFonts w:ascii="Times New Roman" w:hAnsi="Times New Roman" w:cs="Times New Roman"/>
          <w:sz w:val="24"/>
          <w:szCs w:val="24"/>
        </w:rPr>
        <w:t xml:space="preserve">n impressive </w:t>
      </w:r>
      <w:r w:rsidR="00D35CAB">
        <w:rPr>
          <w:rFonts w:ascii="Times New Roman" w:hAnsi="Times New Roman" w:cs="Times New Roman"/>
          <w:sz w:val="24"/>
          <w:szCs w:val="24"/>
        </w:rPr>
        <w:t>decreas</w:t>
      </w:r>
      <w:r w:rsidR="00E15F7E">
        <w:rPr>
          <w:rFonts w:ascii="Times New Roman" w:hAnsi="Times New Roman" w:cs="Times New Roman"/>
          <w:sz w:val="24"/>
          <w:szCs w:val="24"/>
        </w:rPr>
        <w:t>e in mortality rate and better</w:t>
      </w:r>
      <w:r w:rsidR="00D35CAB">
        <w:rPr>
          <w:rFonts w:ascii="Times New Roman" w:hAnsi="Times New Roman" w:cs="Times New Roman"/>
          <w:sz w:val="24"/>
          <w:szCs w:val="24"/>
        </w:rPr>
        <w:t xml:space="preserve"> therapeutic care</w:t>
      </w:r>
      <w:r w:rsidR="004F7483">
        <w:rPr>
          <w:rFonts w:ascii="Times New Roman" w:hAnsi="Times New Roman" w:cs="Times New Roman"/>
          <w:sz w:val="24"/>
          <w:szCs w:val="24"/>
        </w:rPr>
        <w:t xml:space="preserve"> (Tran, 2017)</w:t>
      </w:r>
      <w:r w:rsidR="00D35CAB">
        <w:rPr>
          <w:rFonts w:ascii="Times New Roman" w:hAnsi="Times New Roman" w:cs="Times New Roman"/>
          <w:sz w:val="24"/>
          <w:szCs w:val="24"/>
        </w:rPr>
        <w:t>.</w:t>
      </w:r>
    </w:p>
    <w:p w:rsidR="00790667" w:rsidRDefault="00790667" w:rsidP="00505520">
      <w:pPr>
        <w:spacing w:after="0" w:line="480" w:lineRule="auto"/>
        <w:contextualSpacing/>
        <w:jc w:val="center"/>
        <w:rPr>
          <w:rFonts w:ascii="Times New Roman" w:hAnsi="Times New Roman" w:cs="Times New Roman"/>
          <w:b/>
          <w:sz w:val="24"/>
          <w:szCs w:val="24"/>
        </w:rPr>
      </w:pPr>
      <w:r w:rsidRPr="00790667">
        <w:rPr>
          <w:rFonts w:ascii="Times New Roman" w:hAnsi="Times New Roman" w:cs="Times New Roman"/>
          <w:b/>
          <w:sz w:val="24"/>
          <w:szCs w:val="24"/>
        </w:rPr>
        <w:t>Challenges of the Program</w:t>
      </w:r>
    </w:p>
    <w:p w:rsidR="000F47A7" w:rsidRDefault="00F3785B" w:rsidP="0050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w:t>
      </w:r>
      <w:r w:rsidR="008F749E">
        <w:rPr>
          <w:rFonts w:ascii="Times New Roman" w:hAnsi="Times New Roman" w:cs="Times New Roman"/>
          <w:sz w:val="24"/>
          <w:szCs w:val="24"/>
        </w:rPr>
        <w:t xml:space="preserve"> implementation of </w:t>
      </w:r>
      <w:r w:rsidR="00FF432E">
        <w:rPr>
          <w:rFonts w:ascii="Times New Roman" w:hAnsi="Times New Roman" w:cs="Times New Roman"/>
          <w:sz w:val="24"/>
          <w:szCs w:val="24"/>
        </w:rPr>
        <w:t>the C</w:t>
      </w:r>
      <w:r w:rsidR="008F749E">
        <w:rPr>
          <w:rFonts w:ascii="Times New Roman" w:hAnsi="Times New Roman" w:cs="Times New Roman"/>
          <w:sz w:val="24"/>
          <w:szCs w:val="24"/>
        </w:rPr>
        <w:t>DI program poses challenges to hospitals in that each medical specialty, say cardiology or anatomy has different clinical terms and documentation from others. Thus, the program has to be customized to suit the range of treatment for a health facility. The intended user also needs to undergo training.</w:t>
      </w:r>
      <w:r w:rsidR="00297C24">
        <w:rPr>
          <w:rFonts w:ascii="Times New Roman" w:hAnsi="Times New Roman" w:cs="Times New Roman"/>
          <w:sz w:val="24"/>
          <w:szCs w:val="24"/>
        </w:rPr>
        <w:t xml:space="preserve"> There is also a challenge in getting the right personnel to run this program</w:t>
      </w:r>
      <w:sdt>
        <w:sdtPr>
          <w:rPr>
            <w:rFonts w:ascii="Times New Roman" w:hAnsi="Times New Roman" w:cs="Times New Roman"/>
            <w:sz w:val="24"/>
            <w:szCs w:val="24"/>
          </w:rPr>
          <w:id w:val="234280639"/>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Tra17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(Tran, 2017)</w:t>
          </w:r>
          <w:r w:rsidR="001D23D0">
            <w:rPr>
              <w:rFonts w:ascii="Times New Roman" w:hAnsi="Times New Roman" w:cs="Times New Roman"/>
              <w:sz w:val="24"/>
              <w:szCs w:val="24"/>
            </w:rPr>
            <w:fldChar w:fldCharType="end"/>
          </w:r>
        </w:sdtContent>
      </w:sdt>
      <w:r w:rsidR="00297C24">
        <w:rPr>
          <w:rFonts w:ascii="Times New Roman" w:hAnsi="Times New Roman" w:cs="Times New Roman"/>
          <w:sz w:val="24"/>
          <w:szCs w:val="24"/>
        </w:rPr>
        <w:t xml:space="preserve">. There are </w:t>
      </w:r>
      <w:r w:rsidR="00284E38">
        <w:rPr>
          <w:rFonts w:ascii="Times New Roman" w:hAnsi="Times New Roman" w:cs="Times New Roman"/>
          <w:sz w:val="24"/>
          <w:szCs w:val="24"/>
        </w:rPr>
        <w:t xml:space="preserve">no accreditation bodies for such personnel. The third challenge is the </w:t>
      </w:r>
      <w:r w:rsidR="00C744C1">
        <w:rPr>
          <w:rFonts w:ascii="Times New Roman" w:hAnsi="Times New Roman" w:cs="Times New Roman"/>
          <w:sz w:val="24"/>
          <w:szCs w:val="24"/>
        </w:rPr>
        <w:t>emerging disagreement between the staff in the therapeutics department and the CDI experts regarding the information that the patient should give</w:t>
      </w:r>
      <w:r w:rsidR="00C56024">
        <w:rPr>
          <w:rFonts w:ascii="Times New Roman" w:hAnsi="Times New Roman" w:cs="Times New Roman"/>
          <w:sz w:val="24"/>
          <w:szCs w:val="24"/>
        </w:rPr>
        <w:t>.</w:t>
      </w:r>
    </w:p>
    <w:p w:rsidR="00C56024" w:rsidRDefault="00C56024" w:rsidP="00505520">
      <w:pPr>
        <w:spacing w:after="0" w:line="480" w:lineRule="auto"/>
        <w:contextualSpacing/>
        <w:jc w:val="center"/>
        <w:rPr>
          <w:rFonts w:ascii="Times New Roman" w:hAnsi="Times New Roman" w:cs="Times New Roman"/>
          <w:b/>
          <w:sz w:val="24"/>
          <w:szCs w:val="24"/>
        </w:rPr>
      </w:pPr>
      <w:r w:rsidRPr="00C56024">
        <w:rPr>
          <w:rFonts w:ascii="Times New Roman" w:hAnsi="Times New Roman" w:cs="Times New Roman"/>
          <w:b/>
          <w:sz w:val="24"/>
          <w:szCs w:val="24"/>
        </w:rPr>
        <w:t>Information op</w:t>
      </w:r>
      <w:r>
        <w:rPr>
          <w:rFonts w:ascii="Times New Roman" w:hAnsi="Times New Roman" w:cs="Times New Roman"/>
          <w:b/>
          <w:sz w:val="24"/>
          <w:szCs w:val="24"/>
        </w:rPr>
        <w:t xml:space="preserve">erability </w:t>
      </w:r>
      <w:r w:rsidRPr="00C56024">
        <w:rPr>
          <w:rFonts w:ascii="Times New Roman" w:hAnsi="Times New Roman" w:cs="Times New Roman"/>
          <w:b/>
          <w:sz w:val="24"/>
          <w:szCs w:val="24"/>
        </w:rPr>
        <w:t>and</w:t>
      </w:r>
      <w:r>
        <w:rPr>
          <w:rFonts w:ascii="Times New Roman" w:hAnsi="Times New Roman" w:cs="Times New Roman"/>
          <w:b/>
          <w:sz w:val="24"/>
          <w:szCs w:val="24"/>
        </w:rPr>
        <w:t xml:space="preserve"> </w:t>
      </w:r>
      <w:r w:rsidRPr="00C56024">
        <w:rPr>
          <w:rFonts w:ascii="Times New Roman" w:hAnsi="Times New Roman" w:cs="Times New Roman"/>
          <w:b/>
          <w:sz w:val="24"/>
          <w:szCs w:val="24"/>
        </w:rPr>
        <w:t>Exchange</w:t>
      </w:r>
    </w:p>
    <w:p w:rsidR="00C56024" w:rsidRDefault="004E46B1" w:rsidP="00505520">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Health Information Exchange (HIE) defines that sharing of documents between facilities is patient-centered i.e. a patient is linked with each </w:t>
      </w:r>
      <w:r w:rsidR="00587850">
        <w:rPr>
          <w:rFonts w:ascii="Times New Roman" w:hAnsi="Times New Roman" w:cs="Times New Roman"/>
          <w:sz w:val="24"/>
          <w:szCs w:val="24"/>
        </w:rPr>
        <w:t>file</w:t>
      </w:r>
      <w:r>
        <w:rPr>
          <w:rFonts w:ascii="Times New Roman" w:hAnsi="Times New Roman" w:cs="Times New Roman"/>
          <w:sz w:val="24"/>
          <w:szCs w:val="24"/>
        </w:rPr>
        <w:t xml:space="preserve"> that is shared.</w:t>
      </w:r>
      <w:r w:rsidR="00AA6825">
        <w:rPr>
          <w:rFonts w:ascii="Times New Roman" w:hAnsi="Times New Roman" w:cs="Times New Roman"/>
          <w:sz w:val="24"/>
          <w:szCs w:val="24"/>
        </w:rPr>
        <w:t xml:space="preserve"> When information that is shared between health systems </w:t>
      </w:r>
      <w:r w:rsidR="00FF432E">
        <w:rPr>
          <w:rFonts w:ascii="Times New Roman" w:hAnsi="Times New Roman" w:cs="Times New Roman"/>
          <w:sz w:val="24"/>
          <w:szCs w:val="24"/>
        </w:rPr>
        <w:t xml:space="preserve">is associated with </w:t>
      </w:r>
      <w:r w:rsidR="00AA6825">
        <w:rPr>
          <w:rFonts w:ascii="Times New Roman" w:hAnsi="Times New Roman" w:cs="Times New Roman"/>
          <w:sz w:val="24"/>
          <w:szCs w:val="24"/>
        </w:rPr>
        <w:t>an individual patient, it is important to ensure that, the two systems are referring to the same individual</w:t>
      </w:r>
      <w:sdt>
        <w:sdtPr>
          <w:rPr>
            <w:rFonts w:ascii="Times New Roman" w:hAnsi="Times New Roman" w:cs="Times New Roman"/>
            <w:sz w:val="24"/>
            <w:szCs w:val="24"/>
          </w:rPr>
          <w:id w:val="234280640"/>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Amu16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(Amuthabala, 2016)</w:t>
          </w:r>
          <w:r w:rsidR="001D23D0">
            <w:rPr>
              <w:rFonts w:ascii="Times New Roman" w:hAnsi="Times New Roman" w:cs="Times New Roman"/>
              <w:sz w:val="24"/>
              <w:szCs w:val="24"/>
            </w:rPr>
            <w:fldChar w:fldCharType="end"/>
          </w:r>
        </w:sdtContent>
      </w:sdt>
      <w:r w:rsidR="00AA6825">
        <w:rPr>
          <w:rFonts w:ascii="Times New Roman" w:hAnsi="Times New Roman" w:cs="Times New Roman"/>
          <w:sz w:val="24"/>
          <w:szCs w:val="24"/>
        </w:rPr>
        <w:t>.</w:t>
      </w:r>
      <w:r w:rsidR="00E6187D">
        <w:rPr>
          <w:rFonts w:ascii="Times New Roman" w:hAnsi="Times New Roman" w:cs="Times New Roman"/>
          <w:sz w:val="24"/>
          <w:szCs w:val="24"/>
        </w:rPr>
        <w:t xml:space="preserve"> One way to achieving this is by attaching enough documentation data in each transfer to ensure that the other system partner can identify the patient’s demographi</w:t>
      </w:r>
      <w:r w:rsidR="00BC62EB">
        <w:rPr>
          <w:rFonts w:ascii="Times New Roman" w:hAnsi="Times New Roman" w:cs="Times New Roman"/>
          <w:sz w:val="24"/>
          <w:szCs w:val="24"/>
        </w:rPr>
        <w:t>c data through locally held distinct features</w:t>
      </w:r>
      <w:r w:rsidR="003835D5">
        <w:rPr>
          <w:rFonts w:ascii="Times New Roman" w:hAnsi="Times New Roman" w:cs="Times New Roman"/>
          <w:sz w:val="24"/>
          <w:szCs w:val="24"/>
        </w:rPr>
        <w:t>.</w:t>
      </w:r>
    </w:p>
    <w:p w:rsidR="0095799D" w:rsidRDefault="0095799D" w:rsidP="00505520">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Attaching enough documentation data during the transfer between systems is itself a challenge. The demographic data change over time and the two systems may not have similar information matching rules. Privacy of patients’ information is also a concern during information exchange</w:t>
      </w:r>
      <w:sdt>
        <w:sdtPr>
          <w:rPr>
            <w:rFonts w:ascii="Times New Roman" w:hAnsi="Times New Roman" w:cs="Times New Roman"/>
            <w:sz w:val="24"/>
            <w:szCs w:val="24"/>
          </w:rPr>
          <w:id w:val="234280643"/>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Kol11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(Kolkman, 2011)</w:t>
          </w:r>
          <w:r w:rsidR="001D23D0">
            <w:rPr>
              <w:rFonts w:ascii="Times New Roman" w:hAnsi="Times New Roman" w:cs="Times New Roman"/>
              <w:sz w:val="24"/>
              <w:szCs w:val="24"/>
            </w:rPr>
            <w:fldChar w:fldCharType="end"/>
          </w:r>
        </w:sdtContent>
      </w:sdt>
      <w:r>
        <w:rPr>
          <w:rFonts w:ascii="Times New Roman" w:hAnsi="Times New Roman" w:cs="Times New Roman"/>
          <w:sz w:val="24"/>
          <w:szCs w:val="24"/>
        </w:rPr>
        <w:t>.</w:t>
      </w:r>
      <w:r w:rsidR="00921469">
        <w:rPr>
          <w:rFonts w:ascii="Times New Roman" w:hAnsi="Times New Roman" w:cs="Times New Roman"/>
          <w:sz w:val="24"/>
          <w:szCs w:val="24"/>
        </w:rPr>
        <w:t xml:space="preserve"> Therefore,</w:t>
      </w:r>
      <w:r w:rsidR="009030CF">
        <w:rPr>
          <w:rFonts w:ascii="Times New Roman" w:hAnsi="Times New Roman" w:cs="Times New Roman"/>
          <w:sz w:val="24"/>
          <w:szCs w:val="24"/>
        </w:rPr>
        <w:t xml:space="preserve"> it is recommended that </w:t>
      </w:r>
      <w:r w:rsidR="00921469">
        <w:rPr>
          <w:rFonts w:ascii="Times New Roman" w:hAnsi="Times New Roman" w:cs="Times New Roman"/>
          <w:sz w:val="24"/>
          <w:szCs w:val="24"/>
        </w:rPr>
        <w:t>identification of patients in two different systems be d</w:t>
      </w:r>
      <w:r w:rsidR="00866163">
        <w:rPr>
          <w:rFonts w:ascii="Times New Roman" w:hAnsi="Times New Roman" w:cs="Times New Roman"/>
          <w:sz w:val="24"/>
          <w:szCs w:val="24"/>
        </w:rPr>
        <w:t xml:space="preserve">one so via patient identifiers </w:t>
      </w:r>
      <w:r w:rsidR="00921469">
        <w:rPr>
          <w:rFonts w:ascii="Times New Roman" w:hAnsi="Times New Roman" w:cs="Times New Roman"/>
          <w:sz w:val="24"/>
          <w:szCs w:val="24"/>
        </w:rPr>
        <w:t>established in a common domain system.</w:t>
      </w:r>
    </w:p>
    <w:p w:rsidR="00A3094D" w:rsidRDefault="00A3094D" w:rsidP="00505520">
      <w:pPr>
        <w:spacing w:after="0" w:line="480" w:lineRule="auto"/>
        <w:contextualSpacing/>
        <w:jc w:val="center"/>
        <w:rPr>
          <w:rFonts w:ascii="Times New Roman" w:hAnsi="Times New Roman" w:cs="Times New Roman"/>
          <w:b/>
          <w:sz w:val="24"/>
          <w:szCs w:val="24"/>
        </w:rPr>
      </w:pPr>
      <w:r w:rsidRPr="00A3094D">
        <w:rPr>
          <w:rFonts w:ascii="Times New Roman" w:hAnsi="Times New Roman" w:cs="Times New Roman"/>
          <w:b/>
          <w:sz w:val="24"/>
          <w:szCs w:val="24"/>
        </w:rPr>
        <w:t>Evaluation of Health Information Systems and Data Storage Design</w:t>
      </w:r>
    </w:p>
    <w:p w:rsidR="00A3094D" w:rsidRDefault="00A3094D" w:rsidP="00505520">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Health Information Systems</w:t>
      </w:r>
    </w:p>
    <w:p w:rsidR="00A3094D" w:rsidRDefault="00A3094D" w:rsidP="00505520">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Task</w:t>
      </w:r>
      <w:r w:rsidR="0053534E">
        <w:rPr>
          <w:rFonts w:ascii="Times New Roman" w:hAnsi="Times New Roman" w:cs="Times New Roman"/>
          <w:sz w:val="24"/>
          <w:szCs w:val="24"/>
        </w:rPr>
        <w:t>-based</w:t>
      </w:r>
      <w:r>
        <w:rPr>
          <w:rFonts w:ascii="Times New Roman" w:hAnsi="Times New Roman" w:cs="Times New Roman"/>
          <w:sz w:val="24"/>
          <w:szCs w:val="24"/>
        </w:rPr>
        <w:t xml:space="preserve"> and subject-based health information systems</w:t>
      </w:r>
      <w:r w:rsidR="00195D95">
        <w:rPr>
          <w:rFonts w:ascii="Times New Roman" w:hAnsi="Times New Roman" w:cs="Times New Roman"/>
          <w:sz w:val="24"/>
          <w:szCs w:val="24"/>
        </w:rPr>
        <w:t>: the s</w:t>
      </w:r>
      <w:r w:rsidR="0053534E">
        <w:rPr>
          <w:rFonts w:ascii="Times New Roman" w:hAnsi="Times New Roman" w:cs="Times New Roman"/>
          <w:sz w:val="24"/>
          <w:szCs w:val="24"/>
        </w:rPr>
        <w:t>ubject-</w:t>
      </w:r>
      <w:r w:rsidR="00195D95">
        <w:rPr>
          <w:rFonts w:ascii="Times New Roman" w:hAnsi="Times New Roman" w:cs="Times New Roman"/>
          <w:sz w:val="24"/>
          <w:szCs w:val="24"/>
        </w:rPr>
        <w:t xml:space="preserve">based systems are </w:t>
      </w:r>
      <w:r w:rsidR="00FF432E">
        <w:rPr>
          <w:rFonts w:ascii="Times New Roman" w:hAnsi="Times New Roman" w:cs="Times New Roman"/>
          <w:sz w:val="24"/>
          <w:szCs w:val="24"/>
        </w:rPr>
        <w:t xml:space="preserve">associated with </w:t>
      </w:r>
      <w:r w:rsidR="00195D95">
        <w:rPr>
          <w:rFonts w:ascii="Times New Roman" w:hAnsi="Times New Roman" w:cs="Times New Roman"/>
          <w:sz w:val="24"/>
          <w:szCs w:val="24"/>
        </w:rPr>
        <w:t>a certain human service</w:t>
      </w:r>
      <w:r w:rsidR="003F6E6C">
        <w:rPr>
          <w:rFonts w:ascii="Times New Roman" w:hAnsi="Times New Roman" w:cs="Times New Roman"/>
          <w:sz w:val="24"/>
          <w:szCs w:val="24"/>
        </w:rPr>
        <w:t xml:space="preserve"> wh</w:t>
      </w:r>
      <w:r w:rsidR="0053534E">
        <w:rPr>
          <w:rFonts w:ascii="Times New Roman" w:hAnsi="Times New Roman" w:cs="Times New Roman"/>
          <w:sz w:val="24"/>
          <w:szCs w:val="24"/>
        </w:rPr>
        <w:t>ile task-</w:t>
      </w:r>
      <w:r w:rsidR="003F6E6C">
        <w:rPr>
          <w:rFonts w:ascii="Times New Roman" w:hAnsi="Times New Roman" w:cs="Times New Roman"/>
          <w:sz w:val="24"/>
          <w:szCs w:val="24"/>
        </w:rPr>
        <w:t>b</w:t>
      </w:r>
      <w:r w:rsidR="00FF432E">
        <w:rPr>
          <w:rFonts w:ascii="Times New Roman" w:hAnsi="Times New Roman" w:cs="Times New Roman"/>
          <w:sz w:val="24"/>
          <w:szCs w:val="24"/>
        </w:rPr>
        <w:t>ased systems are</w:t>
      </w:r>
      <w:r w:rsidR="004D1C66">
        <w:rPr>
          <w:rFonts w:ascii="Times New Roman" w:hAnsi="Times New Roman" w:cs="Times New Roman"/>
          <w:sz w:val="24"/>
          <w:szCs w:val="24"/>
        </w:rPr>
        <w:t xml:space="preserve"> </w:t>
      </w:r>
      <w:r w:rsidR="00FF432E">
        <w:rPr>
          <w:rFonts w:ascii="Times New Roman" w:hAnsi="Times New Roman" w:cs="Times New Roman"/>
          <w:sz w:val="24"/>
          <w:szCs w:val="24"/>
        </w:rPr>
        <w:lastRenderedPageBreak/>
        <w:t xml:space="preserve">associated with </w:t>
      </w:r>
      <w:r w:rsidR="003F6E6C">
        <w:rPr>
          <w:rFonts w:ascii="Times New Roman" w:hAnsi="Times New Roman" w:cs="Times New Roman"/>
          <w:sz w:val="24"/>
          <w:szCs w:val="24"/>
        </w:rPr>
        <w:t>specific assignments</w:t>
      </w:r>
      <w:r w:rsidR="0010063E">
        <w:rPr>
          <w:rFonts w:ascii="Times New Roman" w:hAnsi="Times New Roman" w:cs="Times New Roman"/>
          <w:sz w:val="24"/>
          <w:szCs w:val="24"/>
        </w:rPr>
        <w:t>. Subject-based systems are more efficie</w:t>
      </w:r>
      <w:r w:rsidR="00A90753">
        <w:rPr>
          <w:rFonts w:ascii="Times New Roman" w:hAnsi="Times New Roman" w:cs="Times New Roman"/>
          <w:sz w:val="24"/>
          <w:szCs w:val="24"/>
        </w:rPr>
        <w:t xml:space="preserve">nt than task-based systems because there is </w:t>
      </w:r>
      <w:r w:rsidR="00FF432E">
        <w:rPr>
          <w:rFonts w:ascii="Times New Roman" w:hAnsi="Times New Roman" w:cs="Times New Roman"/>
          <w:sz w:val="24"/>
          <w:szCs w:val="24"/>
        </w:rPr>
        <w:t xml:space="preserve">a </w:t>
      </w:r>
      <w:r w:rsidR="00A90753">
        <w:rPr>
          <w:rFonts w:ascii="Times New Roman" w:hAnsi="Times New Roman" w:cs="Times New Roman"/>
          <w:sz w:val="24"/>
          <w:szCs w:val="24"/>
        </w:rPr>
        <w:t>minimal likelihood of duplicating data.</w:t>
      </w:r>
    </w:p>
    <w:p w:rsidR="00EE2744" w:rsidRDefault="00EE2744" w:rsidP="0050552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Clinical and financial health information systems: the systems </w:t>
      </w:r>
      <w:r w:rsidR="00FF432E">
        <w:rPr>
          <w:rFonts w:ascii="Times New Roman" w:hAnsi="Times New Roman" w:cs="Times New Roman"/>
          <w:sz w:val="24"/>
          <w:szCs w:val="24"/>
        </w:rPr>
        <w:t>assist</w:t>
      </w:r>
      <w:r>
        <w:rPr>
          <w:rFonts w:ascii="Times New Roman" w:hAnsi="Times New Roman" w:cs="Times New Roman"/>
          <w:sz w:val="24"/>
          <w:szCs w:val="24"/>
        </w:rPr>
        <w:t xml:space="preserve"> in giving access to costing and the patient’s use of the various departments of a health facility. Most costing is done through estimation as a reflection of the patient’s expenses in the facility.</w:t>
      </w:r>
      <w:r w:rsidR="008259F4">
        <w:rPr>
          <w:rFonts w:ascii="Times New Roman" w:hAnsi="Times New Roman" w:cs="Times New Roman"/>
          <w:sz w:val="24"/>
          <w:szCs w:val="24"/>
        </w:rPr>
        <w:t xml:space="preserve"> The system</w:t>
      </w:r>
      <w:r w:rsidR="000C0F7E">
        <w:rPr>
          <w:rFonts w:ascii="Times New Roman" w:hAnsi="Times New Roman" w:cs="Times New Roman"/>
          <w:sz w:val="24"/>
          <w:szCs w:val="24"/>
        </w:rPr>
        <w:t>s</w:t>
      </w:r>
      <w:r w:rsidR="008259F4">
        <w:rPr>
          <w:rFonts w:ascii="Times New Roman" w:hAnsi="Times New Roman" w:cs="Times New Roman"/>
          <w:sz w:val="24"/>
          <w:szCs w:val="24"/>
        </w:rPr>
        <w:t xml:space="preserve"> also generate invoices and follow up on unpaid bills. Thus, it facilitates a smooth financial operation of hospitals.</w:t>
      </w:r>
    </w:p>
    <w:p w:rsidR="00505520" w:rsidRDefault="00FB2A2E" w:rsidP="0050552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Clinical-administrative healt</w:t>
      </w:r>
      <w:r w:rsidR="000C0F7E">
        <w:rPr>
          <w:rFonts w:ascii="Times New Roman" w:hAnsi="Times New Roman" w:cs="Times New Roman"/>
          <w:sz w:val="24"/>
          <w:szCs w:val="24"/>
        </w:rPr>
        <w:t>h information systems: these are</w:t>
      </w:r>
      <w:r>
        <w:rPr>
          <w:rFonts w:ascii="Times New Roman" w:hAnsi="Times New Roman" w:cs="Times New Roman"/>
          <w:sz w:val="24"/>
          <w:szCs w:val="24"/>
        </w:rPr>
        <w:t xml:space="preserve"> managerial system</w:t>
      </w:r>
      <w:r w:rsidR="000C0F7E">
        <w:rPr>
          <w:rFonts w:ascii="Times New Roman" w:hAnsi="Times New Roman" w:cs="Times New Roman"/>
          <w:sz w:val="24"/>
          <w:szCs w:val="24"/>
        </w:rPr>
        <w:t>s</w:t>
      </w:r>
      <w:r>
        <w:rPr>
          <w:rFonts w:ascii="Times New Roman" w:hAnsi="Times New Roman" w:cs="Times New Roman"/>
          <w:sz w:val="24"/>
          <w:szCs w:val="24"/>
        </w:rPr>
        <w:t xml:space="preserve"> in health </w:t>
      </w:r>
      <w:r w:rsidR="004F7483">
        <w:rPr>
          <w:rFonts w:ascii="Times New Roman" w:hAnsi="Times New Roman" w:cs="Times New Roman"/>
          <w:sz w:val="24"/>
          <w:szCs w:val="24"/>
        </w:rPr>
        <w:t>facilities that facilitate oversight to the overall automated clinical setup and connect</w:t>
      </w:r>
      <w:r>
        <w:rPr>
          <w:rFonts w:ascii="Times New Roman" w:hAnsi="Times New Roman" w:cs="Times New Roman"/>
          <w:sz w:val="24"/>
          <w:szCs w:val="24"/>
        </w:rPr>
        <w:t xml:space="preserve"> the various clinical frameworks.</w:t>
      </w:r>
    </w:p>
    <w:p w:rsidR="00BC2E5E" w:rsidRPr="00505520" w:rsidRDefault="00BC2E5E" w:rsidP="00505520">
      <w:pPr>
        <w:pStyle w:val="ListParagraph"/>
        <w:spacing w:line="480" w:lineRule="auto"/>
        <w:ind w:left="1440"/>
        <w:rPr>
          <w:rFonts w:ascii="Times New Roman" w:hAnsi="Times New Roman" w:cs="Times New Roman"/>
          <w:sz w:val="24"/>
          <w:szCs w:val="24"/>
        </w:rPr>
      </w:pPr>
      <w:r w:rsidRPr="00505520">
        <w:rPr>
          <w:rFonts w:ascii="Times New Roman" w:hAnsi="Times New Roman" w:cs="Times New Roman"/>
          <w:b/>
          <w:sz w:val="24"/>
          <w:szCs w:val="24"/>
        </w:rPr>
        <w:t>Data Storage Designs</w:t>
      </w:r>
    </w:p>
    <w:p w:rsidR="00974BD6" w:rsidRDefault="00BC2E5E" w:rsidP="00505520">
      <w:pPr>
        <w:spacing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The method of data storage for health facility depends on the amount of data, location, available resources</w:t>
      </w:r>
      <w:r w:rsidR="00974BD6">
        <w:rPr>
          <w:rFonts w:ascii="Times New Roman" w:hAnsi="Times New Roman" w:cs="Times New Roman"/>
          <w:sz w:val="24"/>
          <w:szCs w:val="24"/>
        </w:rPr>
        <w:t xml:space="preserve"> with the following three methods being the most common</w:t>
      </w:r>
    </w:p>
    <w:p w:rsidR="00974BD6" w:rsidRDefault="00BC2E5E" w:rsidP="00505520">
      <w:pPr>
        <w:pStyle w:val="ListParagraph"/>
        <w:numPr>
          <w:ilvl w:val="0"/>
          <w:numId w:val="3"/>
        </w:numPr>
        <w:spacing w:line="480" w:lineRule="auto"/>
        <w:rPr>
          <w:rFonts w:ascii="Times New Roman" w:hAnsi="Times New Roman" w:cs="Times New Roman"/>
          <w:sz w:val="24"/>
          <w:szCs w:val="24"/>
        </w:rPr>
      </w:pPr>
      <w:r w:rsidRPr="00974BD6">
        <w:rPr>
          <w:rFonts w:ascii="Times New Roman" w:hAnsi="Times New Roman" w:cs="Times New Roman"/>
          <w:sz w:val="24"/>
          <w:szCs w:val="24"/>
        </w:rPr>
        <w:t>O</w:t>
      </w:r>
      <w:r w:rsidR="00720FE8">
        <w:rPr>
          <w:rFonts w:ascii="Times New Roman" w:hAnsi="Times New Roman" w:cs="Times New Roman"/>
          <w:sz w:val="24"/>
          <w:szCs w:val="24"/>
        </w:rPr>
        <w:t>n-</w:t>
      </w:r>
      <w:r w:rsidRPr="00974BD6">
        <w:rPr>
          <w:rFonts w:ascii="Times New Roman" w:hAnsi="Times New Roman" w:cs="Times New Roman"/>
          <w:sz w:val="24"/>
          <w:szCs w:val="24"/>
        </w:rPr>
        <w:t xml:space="preserve">premise storage: </w:t>
      </w:r>
      <w:r w:rsidR="000C0F7E">
        <w:rPr>
          <w:rFonts w:ascii="Times New Roman" w:hAnsi="Times New Roman" w:cs="Times New Roman"/>
          <w:sz w:val="24"/>
          <w:szCs w:val="24"/>
        </w:rPr>
        <w:t>data is stored o</w:t>
      </w:r>
      <w:r w:rsidR="00F1413F">
        <w:rPr>
          <w:rFonts w:ascii="Times New Roman" w:hAnsi="Times New Roman" w:cs="Times New Roman"/>
          <w:sz w:val="24"/>
          <w:szCs w:val="24"/>
        </w:rPr>
        <w:t>n local servers in the hospital settings.  Destruction of hardware through fire emergencies could lead to loss of data. As a result, hospitals are now migrating to cloud storage.</w:t>
      </w:r>
    </w:p>
    <w:p w:rsidR="00E50A9B" w:rsidRDefault="00974BD6" w:rsidP="00505520">
      <w:pPr>
        <w:pStyle w:val="ListParagraph"/>
        <w:numPr>
          <w:ilvl w:val="0"/>
          <w:numId w:val="3"/>
        </w:numPr>
        <w:spacing w:line="480" w:lineRule="auto"/>
        <w:rPr>
          <w:rFonts w:ascii="Times New Roman" w:hAnsi="Times New Roman" w:cs="Times New Roman"/>
          <w:sz w:val="24"/>
          <w:szCs w:val="24"/>
        </w:rPr>
      </w:pPr>
      <w:r w:rsidRPr="00E50A9B">
        <w:rPr>
          <w:rFonts w:ascii="Times New Roman" w:hAnsi="Times New Roman" w:cs="Times New Roman"/>
          <w:sz w:val="24"/>
          <w:szCs w:val="24"/>
        </w:rPr>
        <w:t>Cl</w:t>
      </w:r>
      <w:r w:rsidR="00BC2E5E" w:rsidRPr="00E50A9B">
        <w:rPr>
          <w:rFonts w:ascii="Times New Roman" w:hAnsi="Times New Roman" w:cs="Times New Roman"/>
          <w:sz w:val="24"/>
          <w:szCs w:val="24"/>
        </w:rPr>
        <w:t>oud design</w:t>
      </w:r>
      <w:r w:rsidRPr="00E50A9B">
        <w:rPr>
          <w:rFonts w:ascii="Times New Roman" w:hAnsi="Times New Roman" w:cs="Times New Roman"/>
          <w:sz w:val="24"/>
          <w:szCs w:val="24"/>
        </w:rPr>
        <w:t xml:space="preserve">: data is stored in logical pools generated and managed by a remote hosting server. This </w:t>
      </w:r>
      <w:r w:rsidR="00720FE8">
        <w:rPr>
          <w:rFonts w:ascii="Times New Roman" w:hAnsi="Times New Roman" w:cs="Times New Roman"/>
          <w:sz w:val="24"/>
          <w:szCs w:val="24"/>
        </w:rPr>
        <w:t>design is cost-</w:t>
      </w:r>
      <w:r w:rsidRPr="00E50A9B">
        <w:rPr>
          <w:rFonts w:ascii="Times New Roman" w:hAnsi="Times New Roman" w:cs="Times New Roman"/>
          <w:sz w:val="24"/>
          <w:szCs w:val="24"/>
        </w:rPr>
        <w:t xml:space="preserve">effective to hospitals and saves on </w:t>
      </w:r>
      <w:r w:rsidR="00E50A9B" w:rsidRPr="00E50A9B">
        <w:rPr>
          <w:rFonts w:ascii="Times New Roman" w:hAnsi="Times New Roman" w:cs="Times New Roman"/>
          <w:sz w:val="24"/>
          <w:szCs w:val="24"/>
        </w:rPr>
        <w:t>space, which</w:t>
      </w:r>
      <w:r w:rsidR="00140CFE" w:rsidRPr="00E50A9B">
        <w:rPr>
          <w:rFonts w:ascii="Times New Roman" w:hAnsi="Times New Roman" w:cs="Times New Roman"/>
          <w:sz w:val="24"/>
          <w:szCs w:val="24"/>
        </w:rPr>
        <w:t xml:space="preserve"> would have been used to install hardware and network devices. </w:t>
      </w:r>
    </w:p>
    <w:p w:rsidR="00BC2E5E" w:rsidRDefault="00BC2E5E" w:rsidP="00505520">
      <w:pPr>
        <w:pStyle w:val="ListParagraph"/>
        <w:numPr>
          <w:ilvl w:val="0"/>
          <w:numId w:val="3"/>
        </w:numPr>
        <w:spacing w:line="480" w:lineRule="auto"/>
        <w:rPr>
          <w:rFonts w:ascii="Times New Roman" w:hAnsi="Times New Roman" w:cs="Times New Roman"/>
          <w:sz w:val="24"/>
          <w:szCs w:val="24"/>
        </w:rPr>
      </w:pPr>
      <w:r w:rsidRPr="00E50A9B">
        <w:rPr>
          <w:rFonts w:ascii="Times New Roman" w:hAnsi="Times New Roman" w:cs="Times New Roman"/>
          <w:sz w:val="24"/>
          <w:szCs w:val="24"/>
        </w:rPr>
        <w:t>Hybrid storage</w:t>
      </w:r>
      <w:r w:rsidR="00E50A9B" w:rsidRPr="00E50A9B">
        <w:rPr>
          <w:rFonts w:ascii="Times New Roman" w:hAnsi="Times New Roman" w:cs="Times New Roman"/>
          <w:sz w:val="24"/>
          <w:szCs w:val="24"/>
        </w:rPr>
        <w:t>: the desi</w:t>
      </w:r>
      <w:r w:rsidR="00720FE8">
        <w:rPr>
          <w:rFonts w:ascii="Times New Roman" w:hAnsi="Times New Roman" w:cs="Times New Roman"/>
          <w:sz w:val="24"/>
          <w:szCs w:val="24"/>
        </w:rPr>
        <w:t>gn uses both on-</w:t>
      </w:r>
      <w:r w:rsidR="00E50A9B" w:rsidRPr="00E50A9B">
        <w:rPr>
          <w:rFonts w:ascii="Times New Roman" w:hAnsi="Times New Roman" w:cs="Times New Roman"/>
          <w:sz w:val="24"/>
          <w:szCs w:val="24"/>
        </w:rPr>
        <w:t>premise and cloud storage approaches</w:t>
      </w:r>
      <w:r w:rsidR="00E50A9B">
        <w:rPr>
          <w:rFonts w:ascii="Times New Roman" w:hAnsi="Times New Roman" w:cs="Times New Roman"/>
          <w:sz w:val="24"/>
          <w:szCs w:val="24"/>
        </w:rPr>
        <w:t>. Hospitals can easily feed new data using this design thus it is the most appropriate.</w:t>
      </w:r>
    </w:p>
    <w:p w:rsidR="00FF2624" w:rsidRDefault="00FF2624" w:rsidP="00505520">
      <w:pPr>
        <w:spacing w:after="0" w:line="480" w:lineRule="auto"/>
        <w:contextualSpacing/>
        <w:jc w:val="center"/>
        <w:rPr>
          <w:rFonts w:ascii="Times New Roman" w:hAnsi="Times New Roman" w:cs="Times New Roman"/>
          <w:b/>
          <w:sz w:val="24"/>
          <w:szCs w:val="24"/>
        </w:rPr>
      </w:pPr>
      <w:r w:rsidRPr="00F74F96">
        <w:rPr>
          <w:rFonts w:ascii="Times New Roman" w:hAnsi="Times New Roman" w:cs="Times New Roman"/>
          <w:b/>
          <w:sz w:val="24"/>
          <w:szCs w:val="24"/>
        </w:rPr>
        <w:t>Disaster Recovery Plan</w:t>
      </w:r>
    </w:p>
    <w:p w:rsidR="00F74F96" w:rsidRDefault="00F74F96" w:rsidP="00505520">
      <w:pPr>
        <w:spacing w:after="0"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lastRenderedPageBreak/>
        <w:t>A disaster recovery plan is designed in such a way that it guarantees maintenance of hospital operations in the event that a disaster happens.</w:t>
      </w:r>
      <w:r w:rsidR="0031436D">
        <w:rPr>
          <w:rFonts w:ascii="Times New Roman" w:hAnsi="Times New Roman" w:cs="Times New Roman"/>
          <w:sz w:val="24"/>
          <w:szCs w:val="24"/>
        </w:rPr>
        <w:t xml:space="preserve"> Hospitals are now using Healthcare Disaster recovery systems (HDRS</w:t>
      </w:r>
      <w:r w:rsidR="004F7483">
        <w:rPr>
          <w:rFonts w:ascii="Times New Roman" w:hAnsi="Times New Roman" w:cs="Times New Roman"/>
          <w:sz w:val="24"/>
          <w:szCs w:val="24"/>
        </w:rPr>
        <w:t>) and</w:t>
      </w:r>
      <w:r w:rsidR="0031436D">
        <w:rPr>
          <w:rFonts w:ascii="Times New Roman" w:hAnsi="Times New Roman" w:cs="Times New Roman"/>
          <w:sz w:val="24"/>
          <w:szCs w:val="24"/>
        </w:rPr>
        <w:t xml:space="preserve"> hybrid</w:t>
      </w:r>
      <w:r w:rsidR="004D1C66">
        <w:rPr>
          <w:rFonts w:ascii="Times New Roman" w:hAnsi="Times New Roman" w:cs="Times New Roman"/>
          <w:sz w:val="24"/>
          <w:szCs w:val="24"/>
        </w:rPr>
        <w:t xml:space="preserve"> data storage design as </w:t>
      </w:r>
      <w:r w:rsidR="0031436D">
        <w:rPr>
          <w:rFonts w:ascii="Times New Roman" w:hAnsi="Times New Roman" w:cs="Times New Roman"/>
          <w:sz w:val="24"/>
          <w:szCs w:val="24"/>
        </w:rPr>
        <w:t>a backup plan in case of eventualities</w:t>
      </w:r>
      <w:sdt>
        <w:sdtPr>
          <w:rPr>
            <w:rFonts w:ascii="Times New Roman" w:hAnsi="Times New Roman" w:cs="Times New Roman"/>
            <w:sz w:val="24"/>
            <w:szCs w:val="24"/>
          </w:rPr>
          <w:id w:val="234280641"/>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Nel16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(Nelson, 2016)</w:t>
          </w:r>
          <w:r w:rsidR="001D23D0">
            <w:rPr>
              <w:rFonts w:ascii="Times New Roman" w:hAnsi="Times New Roman" w:cs="Times New Roman"/>
              <w:sz w:val="24"/>
              <w:szCs w:val="24"/>
            </w:rPr>
            <w:fldChar w:fldCharType="end"/>
          </w:r>
        </w:sdtContent>
      </w:sdt>
      <w:r w:rsidR="0031436D">
        <w:rPr>
          <w:rFonts w:ascii="Times New Roman" w:hAnsi="Times New Roman" w:cs="Times New Roman"/>
          <w:sz w:val="24"/>
          <w:szCs w:val="24"/>
        </w:rPr>
        <w:t>. The system is designed in such a way that once it is connected to the data storage, it can start encoding the information that had been stored by the hospital in its remote cloud storage.</w:t>
      </w:r>
    </w:p>
    <w:p w:rsidR="00EA0E33" w:rsidRDefault="00AB0847" w:rsidP="00505520">
      <w:pPr>
        <w:spacing w:line="480" w:lineRule="auto"/>
        <w:contextualSpacing/>
        <w:jc w:val="center"/>
        <w:rPr>
          <w:rFonts w:ascii="Times New Roman" w:hAnsi="Times New Roman" w:cs="Times New Roman"/>
          <w:b/>
          <w:sz w:val="24"/>
          <w:szCs w:val="24"/>
        </w:rPr>
      </w:pPr>
      <w:r w:rsidRPr="00AB0847">
        <w:rPr>
          <w:rFonts w:ascii="Times New Roman" w:hAnsi="Times New Roman" w:cs="Times New Roman"/>
          <w:b/>
          <w:sz w:val="24"/>
          <w:szCs w:val="24"/>
        </w:rPr>
        <w:t>Manage</w:t>
      </w:r>
      <w:r w:rsidR="00FD50DB">
        <w:rPr>
          <w:rFonts w:ascii="Times New Roman" w:hAnsi="Times New Roman" w:cs="Times New Roman"/>
          <w:b/>
          <w:sz w:val="24"/>
          <w:szCs w:val="24"/>
        </w:rPr>
        <w:t>ment of</w:t>
      </w:r>
      <w:r w:rsidRPr="00AB0847">
        <w:rPr>
          <w:rFonts w:ascii="Times New Roman" w:hAnsi="Times New Roman" w:cs="Times New Roman"/>
          <w:b/>
          <w:sz w:val="24"/>
          <w:szCs w:val="24"/>
        </w:rPr>
        <w:t xml:space="preserve"> clinical indices/databases/registries</w:t>
      </w:r>
    </w:p>
    <w:p w:rsidR="004662C9" w:rsidRDefault="004662C9" w:rsidP="00505520">
      <w:pPr>
        <w:spacing w:line="480" w:lineRule="auto"/>
        <w:ind w:firstLine="360"/>
        <w:contextualSpacing/>
        <w:rPr>
          <w:rFonts w:ascii="Times New Roman" w:hAnsi="Times New Roman" w:cs="Times New Roman"/>
          <w:sz w:val="24"/>
          <w:szCs w:val="24"/>
        </w:rPr>
      </w:pPr>
      <w:r>
        <w:rPr>
          <w:rFonts w:ascii="Times New Roman" w:hAnsi="Times New Roman" w:cs="Times New Roman"/>
          <w:sz w:val="24"/>
          <w:szCs w:val="24"/>
        </w:rPr>
        <w:t>Clinical registries and databases are part of secondary data sources for health information systems and thus be generated with utmost attention. Regardless,</w:t>
      </w:r>
      <w:r w:rsidR="000C0F7E">
        <w:rPr>
          <w:rFonts w:ascii="Times New Roman" w:hAnsi="Times New Roman" w:cs="Times New Roman"/>
          <w:sz w:val="24"/>
          <w:szCs w:val="24"/>
        </w:rPr>
        <w:t xml:space="preserve"> there are</w:t>
      </w:r>
      <w:r>
        <w:rPr>
          <w:rFonts w:ascii="Times New Roman" w:hAnsi="Times New Roman" w:cs="Times New Roman"/>
          <w:sz w:val="24"/>
          <w:szCs w:val="24"/>
        </w:rPr>
        <w:t xml:space="preserve"> still some challenges in the management of these sources as outlined below.</w:t>
      </w:r>
    </w:p>
    <w:p w:rsidR="003574FD" w:rsidRPr="004662C9" w:rsidRDefault="003574FD" w:rsidP="00505520">
      <w:pPr>
        <w:pStyle w:val="ListParagraph"/>
        <w:numPr>
          <w:ilvl w:val="0"/>
          <w:numId w:val="4"/>
        </w:numPr>
        <w:spacing w:line="480" w:lineRule="auto"/>
        <w:rPr>
          <w:rFonts w:ascii="Times New Roman" w:hAnsi="Times New Roman" w:cs="Times New Roman"/>
          <w:sz w:val="24"/>
          <w:szCs w:val="24"/>
        </w:rPr>
      </w:pPr>
      <w:r w:rsidRPr="004662C9">
        <w:rPr>
          <w:rFonts w:ascii="Times New Roman" w:hAnsi="Times New Roman" w:cs="Times New Roman"/>
          <w:sz w:val="24"/>
          <w:szCs w:val="24"/>
        </w:rPr>
        <w:t xml:space="preserve">It is difficult to locate </w:t>
      </w:r>
      <w:r w:rsidR="004D1C66">
        <w:rPr>
          <w:rFonts w:ascii="Times New Roman" w:hAnsi="Times New Roman" w:cs="Times New Roman"/>
          <w:sz w:val="24"/>
          <w:szCs w:val="24"/>
        </w:rPr>
        <w:t xml:space="preserve">a </w:t>
      </w:r>
      <w:r w:rsidRPr="004662C9">
        <w:rPr>
          <w:rFonts w:ascii="Times New Roman" w:hAnsi="Times New Roman" w:cs="Times New Roman"/>
          <w:sz w:val="24"/>
          <w:szCs w:val="24"/>
        </w:rPr>
        <w:t xml:space="preserve">patient’s information across systems as each system happens to use its own unique patient identifier codes. The recommendation for this challenge is the </w:t>
      </w:r>
      <w:r w:rsidR="004D76B1" w:rsidRPr="004662C9">
        <w:rPr>
          <w:rFonts w:ascii="Times New Roman" w:hAnsi="Times New Roman" w:cs="Times New Roman"/>
          <w:sz w:val="24"/>
          <w:szCs w:val="24"/>
        </w:rPr>
        <w:t>development of one domain with common patients’ identifier markers for all systems.</w:t>
      </w:r>
    </w:p>
    <w:p w:rsidR="004D76B1" w:rsidRDefault="00480DED" w:rsidP="00505520">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There is also sluggish progression on the identification and assessment of the suitable information sources.</w:t>
      </w:r>
      <w:r w:rsidR="00637651">
        <w:rPr>
          <w:rFonts w:ascii="Times New Roman" w:hAnsi="Times New Roman" w:cs="Times New Roman"/>
          <w:sz w:val="24"/>
          <w:szCs w:val="24"/>
        </w:rPr>
        <w:t xml:space="preserve"> This is due to the poor efforts in the development of electronic health systems.</w:t>
      </w:r>
      <w:r w:rsidR="00433FA3">
        <w:rPr>
          <w:rFonts w:ascii="Times New Roman" w:hAnsi="Times New Roman" w:cs="Times New Roman"/>
          <w:sz w:val="24"/>
          <w:szCs w:val="24"/>
        </w:rPr>
        <w:t xml:space="preserve"> This may</w:t>
      </w:r>
      <w:r w:rsidR="00720FE8">
        <w:rPr>
          <w:rFonts w:ascii="Times New Roman" w:hAnsi="Times New Roman" w:cs="Times New Roman"/>
          <w:sz w:val="24"/>
          <w:szCs w:val="24"/>
        </w:rPr>
        <w:t xml:space="preserve"> </w:t>
      </w:r>
      <w:r w:rsidR="00433FA3">
        <w:rPr>
          <w:rFonts w:ascii="Times New Roman" w:hAnsi="Times New Roman" w:cs="Times New Roman"/>
          <w:sz w:val="24"/>
          <w:szCs w:val="24"/>
        </w:rPr>
        <w:t>be remediated through innovation of devices and programs that enhance data evaluation.</w:t>
      </w:r>
    </w:p>
    <w:p w:rsidR="00505520" w:rsidRDefault="00433FA3" w:rsidP="00505520">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There is also laxity on the part of medics in keeping records </w:t>
      </w:r>
      <w:r w:rsidR="00C7778A">
        <w:rPr>
          <w:rFonts w:ascii="Times New Roman" w:hAnsi="Times New Roman" w:cs="Times New Roman"/>
          <w:sz w:val="24"/>
          <w:szCs w:val="24"/>
        </w:rPr>
        <w:t>leading to loss of patients’ data. Policies should be formulated to make it mandatory for records keeping in all the hospitals’ departments.</w:t>
      </w:r>
    </w:p>
    <w:p w:rsidR="00866163" w:rsidRPr="00505520" w:rsidRDefault="00581181" w:rsidP="00505520">
      <w:pPr>
        <w:spacing w:after="0" w:line="480" w:lineRule="auto"/>
        <w:jc w:val="center"/>
        <w:rPr>
          <w:rFonts w:ascii="Times New Roman" w:hAnsi="Times New Roman" w:cs="Times New Roman"/>
          <w:sz w:val="24"/>
          <w:szCs w:val="24"/>
        </w:rPr>
      </w:pPr>
      <w:r w:rsidRPr="00505520">
        <w:rPr>
          <w:rFonts w:ascii="Times New Roman" w:hAnsi="Times New Roman" w:cs="Times New Roman"/>
          <w:b/>
          <w:sz w:val="24"/>
          <w:szCs w:val="24"/>
        </w:rPr>
        <w:t>Data Warehouse Design</w:t>
      </w:r>
    </w:p>
    <w:p w:rsidR="00FF0C2E" w:rsidRDefault="00FF0C2E" w:rsidP="00505520">
      <w:pPr>
        <w:spacing w:after="0" w:line="480" w:lineRule="auto"/>
        <w:ind w:firstLine="720"/>
        <w:contextualSpacing/>
        <w:jc w:val="both"/>
        <w:rPr>
          <w:rFonts w:ascii="Times New Roman" w:hAnsi="Times New Roman" w:cs="Times New Roman"/>
          <w:sz w:val="24"/>
          <w:szCs w:val="24"/>
        </w:rPr>
      </w:pPr>
      <w:r w:rsidRPr="00E412CE">
        <w:rPr>
          <w:rFonts w:ascii="Times New Roman" w:hAnsi="Times New Roman" w:cs="Times New Roman"/>
          <w:sz w:val="24"/>
          <w:szCs w:val="24"/>
        </w:rPr>
        <w:t>Data warehouse design is a process that provide</w:t>
      </w:r>
      <w:r w:rsidR="00E412CE" w:rsidRPr="00E412CE">
        <w:rPr>
          <w:rFonts w:ascii="Times New Roman" w:hAnsi="Times New Roman" w:cs="Times New Roman"/>
          <w:sz w:val="24"/>
          <w:szCs w:val="24"/>
        </w:rPr>
        <w:t>s</w:t>
      </w:r>
      <w:r w:rsidR="004D1C66">
        <w:rPr>
          <w:rFonts w:ascii="Times New Roman" w:hAnsi="Times New Roman" w:cs="Times New Roman"/>
          <w:sz w:val="24"/>
          <w:szCs w:val="24"/>
        </w:rPr>
        <w:t xml:space="preserve"> solutions for</w:t>
      </w:r>
      <w:r w:rsidRPr="00E412CE">
        <w:rPr>
          <w:rFonts w:ascii="Times New Roman" w:hAnsi="Times New Roman" w:cs="Times New Roman"/>
          <w:sz w:val="24"/>
          <w:szCs w:val="24"/>
        </w:rPr>
        <w:t xml:space="preserve"> the integration of data from multiple sources to aid in analytics.</w:t>
      </w:r>
      <w:r w:rsidR="00E412CE">
        <w:rPr>
          <w:rFonts w:ascii="Times New Roman" w:hAnsi="Times New Roman" w:cs="Times New Roman"/>
          <w:sz w:val="24"/>
          <w:szCs w:val="24"/>
        </w:rPr>
        <w:t xml:space="preserve"> Two </w:t>
      </w:r>
      <w:r w:rsidR="004D1C66">
        <w:rPr>
          <w:rFonts w:ascii="Times New Roman" w:hAnsi="Times New Roman" w:cs="Times New Roman"/>
          <w:sz w:val="24"/>
          <w:szCs w:val="24"/>
        </w:rPr>
        <w:t>approaches to</w:t>
      </w:r>
      <w:r w:rsidR="00E412CE">
        <w:rPr>
          <w:rFonts w:ascii="Times New Roman" w:hAnsi="Times New Roman" w:cs="Times New Roman"/>
          <w:sz w:val="24"/>
          <w:szCs w:val="24"/>
        </w:rPr>
        <w:t xml:space="preserve"> generating such a process i</w:t>
      </w:r>
      <w:r w:rsidR="00720FE8">
        <w:rPr>
          <w:rFonts w:ascii="Times New Roman" w:hAnsi="Times New Roman" w:cs="Times New Roman"/>
          <w:sz w:val="24"/>
          <w:szCs w:val="24"/>
        </w:rPr>
        <w:t xml:space="preserve">nclude </w:t>
      </w:r>
      <w:r w:rsidR="00720FE8">
        <w:rPr>
          <w:rFonts w:ascii="Times New Roman" w:hAnsi="Times New Roman" w:cs="Times New Roman"/>
          <w:sz w:val="24"/>
          <w:szCs w:val="24"/>
        </w:rPr>
        <w:lastRenderedPageBreak/>
        <w:t>bottom-up design and top-</w:t>
      </w:r>
      <w:r w:rsidR="00E412CE">
        <w:rPr>
          <w:rFonts w:ascii="Times New Roman" w:hAnsi="Times New Roman" w:cs="Times New Roman"/>
          <w:sz w:val="24"/>
          <w:szCs w:val="24"/>
        </w:rPr>
        <w:t>down design.</w:t>
      </w:r>
      <w:r w:rsidR="00BB5B66">
        <w:rPr>
          <w:rFonts w:ascii="Times New Roman" w:hAnsi="Times New Roman" w:cs="Times New Roman"/>
          <w:sz w:val="24"/>
          <w:szCs w:val="24"/>
        </w:rPr>
        <w:t xml:space="preserve"> In </w:t>
      </w:r>
      <w:r w:rsidR="00720FE8">
        <w:rPr>
          <w:rFonts w:ascii="Times New Roman" w:hAnsi="Times New Roman" w:cs="Times New Roman"/>
          <w:sz w:val="24"/>
          <w:szCs w:val="24"/>
        </w:rPr>
        <w:t>top-</w:t>
      </w:r>
      <w:r w:rsidR="00BB5B66">
        <w:rPr>
          <w:rFonts w:ascii="Times New Roman" w:hAnsi="Times New Roman" w:cs="Times New Roman"/>
          <w:sz w:val="24"/>
          <w:szCs w:val="24"/>
        </w:rPr>
        <w:t>down design, the data structure is design</w:t>
      </w:r>
      <w:r w:rsidR="001C38DB">
        <w:rPr>
          <w:rFonts w:ascii="Times New Roman" w:hAnsi="Times New Roman" w:cs="Times New Roman"/>
          <w:sz w:val="24"/>
          <w:szCs w:val="24"/>
        </w:rPr>
        <w:t>ed first then the data mart built on top of the data structure.</w:t>
      </w:r>
      <w:r w:rsidR="00D06B93">
        <w:rPr>
          <w:rFonts w:ascii="Times New Roman" w:hAnsi="Times New Roman" w:cs="Times New Roman"/>
          <w:sz w:val="24"/>
          <w:szCs w:val="24"/>
        </w:rPr>
        <w:t xml:space="preserve"> In </w:t>
      </w:r>
      <w:r w:rsidR="00720FE8">
        <w:rPr>
          <w:rFonts w:ascii="Times New Roman" w:hAnsi="Times New Roman" w:cs="Times New Roman"/>
          <w:sz w:val="24"/>
          <w:szCs w:val="24"/>
        </w:rPr>
        <w:t>the bottom-</w:t>
      </w:r>
      <w:r w:rsidR="00D06B93">
        <w:rPr>
          <w:rFonts w:ascii="Times New Roman" w:hAnsi="Times New Roman" w:cs="Times New Roman"/>
          <w:sz w:val="24"/>
          <w:szCs w:val="24"/>
        </w:rPr>
        <w:t>up design, data marts are generated first to provide the appropriate analytics for system processes upon which data warehouse is then installed</w:t>
      </w:r>
      <w:sdt>
        <w:sdtPr>
          <w:rPr>
            <w:rFonts w:ascii="Times New Roman" w:hAnsi="Times New Roman" w:cs="Times New Roman"/>
            <w:sz w:val="24"/>
            <w:szCs w:val="24"/>
          </w:rPr>
          <w:id w:val="234280642"/>
          <w:citation/>
        </w:sdtPr>
        <w:sdtEndPr/>
        <w:sdtContent>
          <w:r w:rsidR="001D23D0">
            <w:rPr>
              <w:rFonts w:ascii="Times New Roman" w:hAnsi="Times New Roman" w:cs="Times New Roman"/>
              <w:sz w:val="24"/>
              <w:szCs w:val="24"/>
            </w:rPr>
            <w:fldChar w:fldCharType="begin"/>
          </w:r>
          <w:r w:rsidR="001D23D0">
            <w:rPr>
              <w:rFonts w:ascii="Times New Roman" w:hAnsi="Times New Roman" w:cs="Times New Roman"/>
              <w:sz w:val="24"/>
              <w:szCs w:val="24"/>
            </w:rPr>
            <w:instrText xml:space="preserve"> CITATION Amu16 \l 1033 </w:instrText>
          </w:r>
          <w:r w:rsidR="001D23D0">
            <w:rPr>
              <w:rFonts w:ascii="Times New Roman" w:hAnsi="Times New Roman" w:cs="Times New Roman"/>
              <w:sz w:val="24"/>
              <w:szCs w:val="24"/>
            </w:rPr>
            <w:fldChar w:fldCharType="separate"/>
          </w:r>
          <w:r w:rsidR="001D23D0">
            <w:rPr>
              <w:rFonts w:ascii="Times New Roman" w:hAnsi="Times New Roman" w:cs="Times New Roman"/>
              <w:noProof/>
              <w:sz w:val="24"/>
              <w:szCs w:val="24"/>
            </w:rPr>
            <w:t xml:space="preserve"> </w:t>
          </w:r>
          <w:r w:rsidR="001D23D0" w:rsidRPr="001D23D0">
            <w:rPr>
              <w:rFonts w:ascii="Times New Roman" w:hAnsi="Times New Roman" w:cs="Times New Roman"/>
              <w:noProof/>
              <w:sz w:val="24"/>
              <w:szCs w:val="24"/>
            </w:rPr>
            <w:t>(Amuthabala, 2016)</w:t>
          </w:r>
          <w:r w:rsidR="001D23D0">
            <w:rPr>
              <w:rFonts w:ascii="Times New Roman" w:hAnsi="Times New Roman" w:cs="Times New Roman"/>
              <w:sz w:val="24"/>
              <w:szCs w:val="24"/>
            </w:rPr>
            <w:fldChar w:fldCharType="end"/>
          </w:r>
        </w:sdtContent>
      </w:sdt>
      <w:r w:rsidR="00D06B93">
        <w:rPr>
          <w:rFonts w:ascii="Times New Roman" w:hAnsi="Times New Roman" w:cs="Times New Roman"/>
          <w:sz w:val="24"/>
          <w:szCs w:val="24"/>
        </w:rPr>
        <w:t>.</w:t>
      </w:r>
      <w:r w:rsidR="00157E39">
        <w:rPr>
          <w:rFonts w:ascii="Times New Roman" w:hAnsi="Times New Roman" w:cs="Times New Roman"/>
          <w:sz w:val="24"/>
          <w:szCs w:val="24"/>
        </w:rPr>
        <w:t xml:space="preserve"> In generating a new health information system with predetermined analytics, the to</w:t>
      </w:r>
      <w:r w:rsidR="00720FE8">
        <w:rPr>
          <w:rFonts w:ascii="Times New Roman" w:hAnsi="Times New Roman" w:cs="Times New Roman"/>
          <w:sz w:val="24"/>
          <w:szCs w:val="24"/>
        </w:rPr>
        <w:t>p-</w:t>
      </w:r>
      <w:r w:rsidR="00157E39">
        <w:rPr>
          <w:rFonts w:ascii="Times New Roman" w:hAnsi="Times New Roman" w:cs="Times New Roman"/>
          <w:sz w:val="24"/>
          <w:szCs w:val="24"/>
        </w:rPr>
        <w:t xml:space="preserve">down warehouse design is recommended as an appropriate database can be </w:t>
      </w:r>
      <w:r w:rsidR="004F7483">
        <w:rPr>
          <w:rFonts w:ascii="Times New Roman" w:hAnsi="Times New Roman" w:cs="Times New Roman"/>
          <w:sz w:val="24"/>
          <w:szCs w:val="24"/>
        </w:rPr>
        <w:t>modeled</w:t>
      </w:r>
      <w:r w:rsidR="00324311">
        <w:rPr>
          <w:rFonts w:ascii="Times New Roman" w:hAnsi="Times New Roman" w:cs="Times New Roman"/>
          <w:sz w:val="24"/>
          <w:szCs w:val="24"/>
        </w:rPr>
        <w:t xml:space="preserve"> to improve health outcomes, patients’ satisfaction, and suits the facility’s diagnostic and procedural metrics.</w:t>
      </w:r>
    </w:p>
    <w:p w:rsidR="004F7483" w:rsidRPr="004F7483" w:rsidRDefault="004F7483" w:rsidP="004F7483">
      <w:pPr>
        <w:spacing w:after="0" w:line="480" w:lineRule="auto"/>
        <w:contextualSpacing/>
        <w:jc w:val="center"/>
        <w:rPr>
          <w:rFonts w:ascii="Times New Roman" w:hAnsi="Times New Roman" w:cs="Times New Roman"/>
          <w:b/>
          <w:sz w:val="24"/>
          <w:szCs w:val="24"/>
        </w:rPr>
      </w:pPr>
      <w:r w:rsidRPr="004F7483">
        <w:rPr>
          <w:rFonts w:ascii="Times New Roman" w:hAnsi="Times New Roman" w:cs="Times New Roman"/>
          <w:b/>
          <w:sz w:val="24"/>
          <w:szCs w:val="24"/>
        </w:rPr>
        <w:t>Conclusion</w:t>
      </w:r>
    </w:p>
    <w:p w:rsidR="008161FD" w:rsidRDefault="004F7483" w:rsidP="00505520">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today’s health care system, </w:t>
      </w:r>
      <w:r w:rsidRPr="0015054A">
        <w:rPr>
          <w:rFonts w:ascii="Times New Roman" w:hAnsi="Times New Roman" w:cs="Times New Roman"/>
          <w:sz w:val="24"/>
          <w:szCs w:val="24"/>
        </w:rPr>
        <w:t xml:space="preserve">data availability and quality </w:t>
      </w:r>
      <w:r>
        <w:rPr>
          <w:rFonts w:ascii="Times New Roman" w:hAnsi="Times New Roman" w:cs="Times New Roman"/>
          <w:sz w:val="24"/>
          <w:szCs w:val="24"/>
        </w:rPr>
        <w:t xml:space="preserve">is paramount. Due to its increasing significance, there is need for proper polices and mechanism to safeguard data availability and quality. Conclusively however, </w:t>
      </w:r>
      <w:r w:rsidR="00B16702">
        <w:rPr>
          <w:rFonts w:ascii="Times New Roman" w:hAnsi="Times New Roman" w:cs="Times New Roman"/>
          <w:sz w:val="24"/>
          <w:szCs w:val="24"/>
        </w:rPr>
        <w:t xml:space="preserve">it is evident that installation of new or modification of an existing health information system is </w:t>
      </w:r>
      <w:r w:rsidR="004D1C66">
        <w:rPr>
          <w:rFonts w:ascii="Times New Roman" w:hAnsi="Times New Roman" w:cs="Times New Roman"/>
          <w:sz w:val="24"/>
          <w:szCs w:val="24"/>
        </w:rPr>
        <w:t xml:space="preserve">a </w:t>
      </w:r>
      <w:r w:rsidR="00B16702">
        <w:rPr>
          <w:rFonts w:ascii="Times New Roman" w:hAnsi="Times New Roman" w:cs="Times New Roman"/>
          <w:sz w:val="24"/>
          <w:szCs w:val="24"/>
        </w:rPr>
        <w:t xml:space="preserve">complex, lengthy, but </w:t>
      </w:r>
      <w:r w:rsidR="004D1C66">
        <w:rPr>
          <w:rFonts w:ascii="Times New Roman" w:hAnsi="Times New Roman" w:cs="Times New Roman"/>
          <w:sz w:val="24"/>
          <w:szCs w:val="24"/>
        </w:rPr>
        <w:t xml:space="preserve">a </w:t>
      </w:r>
      <w:r w:rsidR="00B16702">
        <w:rPr>
          <w:rFonts w:ascii="Times New Roman" w:hAnsi="Times New Roman" w:cs="Times New Roman"/>
          <w:sz w:val="24"/>
          <w:szCs w:val="24"/>
        </w:rPr>
        <w:t xml:space="preserve">worthy process. The coding systems help in improving diagnosis and medical </w:t>
      </w:r>
      <w:r w:rsidR="004D1C66">
        <w:rPr>
          <w:rFonts w:ascii="Times New Roman" w:hAnsi="Times New Roman" w:cs="Times New Roman"/>
          <w:sz w:val="24"/>
          <w:szCs w:val="24"/>
        </w:rPr>
        <w:t>procedures, which</w:t>
      </w:r>
      <w:r w:rsidR="00B16702">
        <w:rPr>
          <w:rFonts w:ascii="Times New Roman" w:hAnsi="Times New Roman" w:cs="Times New Roman"/>
          <w:sz w:val="24"/>
          <w:szCs w:val="24"/>
        </w:rPr>
        <w:t xml:space="preserve"> reduces the mortality rate in the long run.</w:t>
      </w:r>
    </w:p>
    <w:p w:rsidR="008161FD" w:rsidRDefault="008161FD" w:rsidP="0050552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B16702" w:rsidRDefault="008161FD" w:rsidP="00505520">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161FD" w:rsidRPr="008161FD" w:rsidRDefault="008161FD" w:rsidP="00505520">
      <w:pPr>
        <w:pStyle w:val="Bibliography"/>
        <w:spacing w:line="480" w:lineRule="auto"/>
        <w:ind w:left="720" w:hanging="720"/>
        <w:contextualSpacing/>
        <w:rPr>
          <w:rFonts w:ascii="Times New Roman" w:hAnsi="Times New Roman" w:cs="Times New Roman"/>
          <w:noProof/>
          <w:sz w:val="24"/>
          <w:szCs w:val="24"/>
        </w:rPr>
      </w:pPr>
      <w:r w:rsidRPr="008161FD">
        <w:rPr>
          <w:rFonts w:ascii="Times New Roman" w:hAnsi="Times New Roman" w:cs="Times New Roman"/>
          <w:sz w:val="24"/>
          <w:szCs w:val="24"/>
        </w:rPr>
        <w:fldChar w:fldCharType="begin"/>
      </w:r>
      <w:r w:rsidRPr="008161FD">
        <w:rPr>
          <w:rFonts w:ascii="Times New Roman" w:hAnsi="Times New Roman" w:cs="Times New Roman"/>
          <w:sz w:val="24"/>
          <w:szCs w:val="24"/>
        </w:rPr>
        <w:instrText xml:space="preserve"> BIBLIOGRAPHY  \l 1033 </w:instrText>
      </w:r>
      <w:r w:rsidRPr="008161FD">
        <w:rPr>
          <w:rFonts w:ascii="Times New Roman" w:hAnsi="Times New Roman" w:cs="Times New Roman"/>
          <w:sz w:val="24"/>
          <w:szCs w:val="24"/>
        </w:rPr>
        <w:fldChar w:fldCharType="separate"/>
      </w:r>
      <w:r w:rsidRPr="008161FD">
        <w:rPr>
          <w:rFonts w:ascii="Times New Roman" w:hAnsi="Times New Roman" w:cs="Times New Roman"/>
          <w:noProof/>
          <w:sz w:val="24"/>
          <w:szCs w:val="24"/>
        </w:rPr>
        <w:t xml:space="preserve">Amuthabala, P. &amp;. (2016). Cost Effective Framework for Complex and Heterogeneous Data Integration in Warehouse. </w:t>
      </w:r>
      <w:r w:rsidRPr="008161FD">
        <w:rPr>
          <w:rFonts w:ascii="Times New Roman" w:hAnsi="Times New Roman" w:cs="Times New Roman"/>
          <w:i/>
          <w:iCs/>
          <w:noProof/>
          <w:sz w:val="24"/>
          <w:szCs w:val="24"/>
        </w:rPr>
        <w:t xml:space="preserve">In Software Engineering Perspectives and Application in Intelligent Systems </w:t>
      </w:r>
      <w:r w:rsidRPr="008161FD">
        <w:rPr>
          <w:rFonts w:ascii="Times New Roman" w:hAnsi="Times New Roman" w:cs="Times New Roman"/>
          <w:noProof/>
          <w:sz w:val="24"/>
          <w:szCs w:val="24"/>
        </w:rPr>
        <w:t>, 93-104.</w:t>
      </w:r>
    </w:p>
    <w:p w:rsidR="008161FD" w:rsidRPr="008161FD" w:rsidRDefault="008161FD" w:rsidP="00505520">
      <w:pPr>
        <w:pStyle w:val="Bibliography"/>
        <w:spacing w:line="480" w:lineRule="auto"/>
        <w:ind w:left="720" w:hanging="720"/>
        <w:contextualSpacing/>
        <w:rPr>
          <w:rFonts w:ascii="Times New Roman" w:hAnsi="Times New Roman" w:cs="Times New Roman"/>
          <w:noProof/>
          <w:sz w:val="24"/>
          <w:szCs w:val="24"/>
        </w:rPr>
      </w:pPr>
      <w:r w:rsidRPr="008161FD">
        <w:rPr>
          <w:rFonts w:ascii="Times New Roman" w:hAnsi="Times New Roman" w:cs="Times New Roman"/>
          <w:noProof/>
          <w:sz w:val="24"/>
          <w:szCs w:val="24"/>
        </w:rPr>
        <w:t xml:space="preserve">Kohli, R. &amp;. (2016). Electronic health records: how can IS researchers contribute to transforming healthcare? </w:t>
      </w:r>
      <w:r w:rsidRPr="008161FD">
        <w:rPr>
          <w:rFonts w:ascii="Times New Roman" w:hAnsi="Times New Roman" w:cs="Times New Roman"/>
          <w:i/>
          <w:iCs/>
          <w:noProof/>
          <w:sz w:val="24"/>
          <w:szCs w:val="24"/>
        </w:rPr>
        <w:t>Mis Quarterly</w:t>
      </w:r>
      <w:r w:rsidRPr="008161FD">
        <w:rPr>
          <w:rFonts w:ascii="Times New Roman" w:hAnsi="Times New Roman" w:cs="Times New Roman"/>
          <w:noProof/>
          <w:sz w:val="24"/>
          <w:szCs w:val="24"/>
        </w:rPr>
        <w:t xml:space="preserve"> </w:t>
      </w:r>
      <w:r w:rsidRPr="008161FD">
        <w:rPr>
          <w:rFonts w:ascii="Times New Roman" w:hAnsi="Times New Roman" w:cs="Times New Roman"/>
          <w:i/>
          <w:iCs/>
          <w:noProof/>
          <w:sz w:val="24"/>
          <w:szCs w:val="24"/>
        </w:rPr>
        <w:t>, 40</w:t>
      </w:r>
      <w:r w:rsidRPr="008161FD">
        <w:rPr>
          <w:rFonts w:ascii="Times New Roman" w:hAnsi="Times New Roman" w:cs="Times New Roman"/>
          <w:noProof/>
          <w:sz w:val="24"/>
          <w:szCs w:val="24"/>
        </w:rPr>
        <w:t xml:space="preserve"> (3), 553-573.</w:t>
      </w:r>
    </w:p>
    <w:p w:rsidR="008161FD" w:rsidRPr="008161FD" w:rsidRDefault="008161FD" w:rsidP="00505520">
      <w:pPr>
        <w:pStyle w:val="Bibliography"/>
        <w:spacing w:line="480" w:lineRule="auto"/>
        <w:ind w:left="720" w:hanging="720"/>
        <w:contextualSpacing/>
        <w:rPr>
          <w:rFonts w:ascii="Times New Roman" w:hAnsi="Times New Roman" w:cs="Times New Roman"/>
          <w:noProof/>
          <w:sz w:val="24"/>
          <w:szCs w:val="24"/>
        </w:rPr>
      </w:pPr>
      <w:r w:rsidRPr="008161FD">
        <w:rPr>
          <w:rFonts w:ascii="Times New Roman" w:hAnsi="Times New Roman" w:cs="Times New Roman"/>
          <w:noProof/>
          <w:sz w:val="24"/>
          <w:szCs w:val="24"/>
        </w:rPr>
        <w:t xml:space="preserve">Kolkman, L. &amp;. (2011). The health information exchange formation guide. </w:t>
      </w:r>
      <w:r w:rsidRPr="008161FD">
        <w:rPr>
          <w:rFonts w:ascii="Times New Roman" w:hAnsi="Times New Roman" w:cs="Times New Roman"/>
          <w:i/>
          <w:iCs/>
          <w:noProof/>
          <w:sz w:val="24"/>
          <w:szCs w:val="24"/>
        </w:rPr>
        <w:t>Healthcare Information and Management Systems Society</w:t>
      </w:r>
      <w:r w:rsidRPr="008161FD">
        <w:rPr>
          <w:rFonts w:ascii="Times New Roman" w:hAnsi="Times New Roman" w:cs="Times New Roman"/>
          <w:noProof/>
          <w:sz w:val="24"/>
          <w:szCs w:val="24"/>
        </w:rPr>
        <w:t xml:space="preserve"> .</w:t>
      </w:r>
    </w:p>
    <w:p w:rsidR="008161FD" w:rsidRPr="008161FD" w:rsidRDefault="008161FD" w:rsidP="00505520">
      <w:pPr>
        <w:pStyle w:val="Bibliography"/>
        <w:spacing w:line="480" w:lineRule="auto"/>
        <w:ind w:left="720" w:hanging="720"/>
        <w:contextualSpacing/>
        <w:rPr>
          <w:rFonts w:ascii="Times New Roman" w:hAnsi="Times New Roman" w:cs="Times New Roman"/>
          <w:noProof/>
          <w:sz w:val="24"/>
          <w:szCs w:val="24"/>
        </w:rPr>
      </w:pPr>
      <w:r w:rsidRPr="008161FD">
        <w:rPr>
          <w:rFonts w:ascii="Times New Roman" w:hAnsi="Times New Roman" w:cs="Times New Roman"/>
          <w:noProof/>
          <w:sz w:val="24"/>
          <w:szCs w:val="24"/>
        </w:rPr>
        <w:t xml:space="preserve">Nelson, R. &amp;. (2016). </w:t>
      </w:r>
      <w:r w:rsidRPr="008161FD">
        <w:rPr>
          <w:rFonts w:ascii="Times New Roman" w:hAnsi="Times New Roman" w:cs="Times New Roman"/>
          <w:i/>
          <w:iCs/>
          <w:noProof/>
          <w:sz w:val="24"/>
          <w:szCs w:val="24"/>
        </w:rPr>
        <w:t>Health Informatics-E-Book: An Interprofessional Approach.</w:t>
      </w:r>
      <w:r w:rsidRPr="008161FD">
        <w:rPr>
          <w:rFonts w:ascii="Times New Roman" w:hAnsi="Times New Roman" w:cs="Times New Roman"/>
          <w:noProof/>
          <w:sz w:val="24"/>
          <w:szCs w:val="24"/>
        </w:rPr>
        <w:t xml:space="preserve"> Elsevier Health Sciences.</w:t>
      </w:r>
    </w:p>
    <w:p w:rsidR="008161FD" w:rsidRPr="008161FD" w:rsidRDefault="008161FD" w:rsidP="00505520">
      <w:pPr>
        <w:pStyle w:val="Bibliography"/>
        <w:spacing w:line="480" w:lineRule="auto"/>
        <w:ind w:left="720" w:hanging="720"/>
        <w:contextualSpacing/>
        <w:rPr>
          <w:rFonts w:ascii="Times New Roman" w:hAnsi="Times New Roman" w:cs="Times New Roman"/>
          <w:noProof/>
          <w:sz w:val="24"/>
          <w:szCs w:val="24"/>
        </w:rPr>
      </w:pPr>
      <w:r w:rsidRPr="008161FD">
        <w:rPr>
          <w:rFonts w:ascii="Times New Roman" w:hAnsi="Times New Roman" w:cs="Times New Roman"/>
          <w:noProof/>
          <w:sz w:val="24"/>
          <w:szCs w:val="24"/>
        </w:rPr>
        <w:t xml:space="preserve">Tran, B. Q. (2017). Systems and methods for providing interoperability among healthcare devices. </w:t>
      </w:r>
      <w:r w:rsidRPr="008161FD">
        <w:rPr>
          <w:rFonts w:ascii="Times New Roman" w:hAnsi="Times New Roman" w:cs="Times New Roman"/>
          <w:i/>
          <w:iCs/>
          <w:noProof/>
          <w:sz w:val="24"/>
          <w:szCs w:val="24"/>
        </w:rPr>
        <w:t>U.S. Patent No. 9,820,658</w:t>
      </w:r>
      <w:r w:rsidRPr="008161FD">
        <w:rPr>
          <w:rFonts w:ascii="Times New Roman" w:hAnsi="Times New Roman" w:cs="Times New Roman"/>
          <w:noProof/>
          <w:sz w:val="24"/>
          <w:szCs w:val="24"/>
        </w:rPr>
        <w:t xml:space="preserve"> .</w:t>
      </w:r>
    </w:p>
    <w:p w:rsidR="008161FD" w:rsidRPr="008161FD" w:rsidRDefault="008161FD" w:rsidP="00505520">
      <w:pPr>
        <w:pStyle w:val="Bibliography"/>
        <w:spacing w:line="480" w:lineRule="auto"/>
        <w:ind w:left="720" w:hanging="720"/>
        <w:contextualSpacing/>
        <w:rPr>
          <w:rFonts w:ascii="Times New Roman" w:hAnsi="Times New Roman" w:cs="Times New Roman"/>
          <w:noProof/>
          <w:sz w:val="24"/>
          <w:szCs w:val="24"/>
        </w:rPr>
      </w:pPr>
      <w:r w:rsidRPr="008161FD">
        <w:rPr>
          <w:rFonts w:ascii="Times New Roman" w:hAnsi="Times New Roman" w:cs="Times New Roman"/>
          <w:noProof/>
          <w:sz w:val="24"/>
          <w:szCs w:val="24"/>
        </w:rPr>
        <w:t xml:space="preserve">Weaver, C. A. (2016). </w:t>
      </w:r>
      <w:r w:rsidRPr="008161FD">
        <w:rPr>
          <w:rFonts w:ascii="Times New Roman" w:hAnsi="Times New Roman" w:cs="Times New Roman"/>
          <w:i/>
          <w:iCs/>
          <w:noProof/>
          <w:sz w:val="24"/>
          <w:szCs w:val="24"/>
        </w:rPr>
        <w:t>Healthcare information management systems.</w:t>
      </w:r>
      <w:r w:rsidRPr="008161FD">
        <w:rPr>
          <w:rFonts w:ascii="Times New Roman" w:hAnsi="Times New Roman" w:cs="Times New Roman"/>
          <w:noProof/>
          <w:sz w:val="24"/>
          <w:szCs w:val="24"/>
        </w:rPr>
        <w:t xml:space="preserve"> Cham: Springer International Publishing.</w:t>
      </w:r>
    </w:p>
    <w:p w:rsidR="008161FD" w:rsidRPr="008161FD" w:rsidRDefault="008161FD" w:rsidP="00505520">
      <w:pPr>
        <w:spacing w:line="480" w:lineRule="auto"/>
        <w:ind w:left="720" w:hanging="720"/>
        <w:contextualSpacing/>
        <w:rPr>
          <w:rFonts w:ascii="Times New Roman" w:hAnsi="Times New Roman" w:cs="Times New Roman"/>
          <w:sz w:val="24"/>
          <w:szCs w:val="24"/>
        </w:rPr>
      </w:pPr>
      <w:r w:rsidRPr="008161FD">
        <w:rPr>
          <w:rFonts w:ascii="Times New Roman" w:hAnsi="Times New Roman" w:cs="Times New Roman"/>
          <w:sz w:val="24"/>
          <w:szCs w:val="24"/>
        </w:rPr>
        <w:fldChar w:fldCharType="end"/>
      </w:r>
    </w:p>
    <w:sectPr w:rsidR="008161FD" w:rsidRPr="008161FD" w:rsidSect="008161F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609" w:rsidRDefault="00CF1609" w:rsidP="008161FD">
      <w:pPr>
        <w:spacing w:after="0" w:line="240" w:lineRule="auto"/>
      </w:pPr>
      <w:r>
        <w:separator/>
      </w:r>
    </w:p>
  </w:endnote>
  <w:endnote w:type="continuationSeparator" w:id="0">
    <w:p w:rsidR="00CF1609" w:rsidRDefault="00CF1609" w:rsidP="0081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609" w:rsidRDefault="00CF1609" w:rsidP="008161FD">
      <w:pPr>
        <w:spacing w:after="0" w:line="240" w:lineRule="auto"/>
      </w:pPr>
      <w:r>
        <w:separator/>
      </w:r>
    </w:p>
  </w:footnote>
  <w:footnote w:type="continuationSeparator" w:id="0">
    <w:p w:rsidR="00CF1609" w:rsidRDefault="00CF1609" w:rsidP="008161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1FD" w:rsidRPr="00505520" w:rsidRDefault="008161FD" w:rsidP="00505520">
    <w:pPr>
      <w:pStyle w:val="Header"/>
      <w:rPr>
        <w:rFonts w:ascii="Times New Roman" w:hAnsi="Times New Roman" w:cs="Times New Roman"/>
        <w:sz w:val="24"/>
      </w:rPr>
    </w:pPr>
    <w:r w:rsidRPr="00505520">
      <w:rPr>
        <w:rFonts w:ascii="Times New Roman" w:hAnsi="Times New Roman" w:cs="Times New Roman"/>
        <w:sz w:val="24"/>
      </w:rPr>
      <w:t xml:space="preserve">HEALTH INFORMATION SYSTEMS                                                                                    </w:t>
    </w:r>
    <w:r w:rsidR="00505520">
      <w:rPr>
        <w:rFonts w:ascii="Times New Roman" w:hAnsi="Times New Roman" w:cs="Times New Roman"/>
        <w:sz w:val="24"/>
      </w:rPr>
      <w:fldChar w:fldCharType="begin"/>
    </w:r>
    <w:r w:rsidR="00505520">
      <w:rPr>
        <w:rFonts w:ascii="Times New Roman" w:hAnsi="Times New Roman" w:cs="Times New Roman"/>
        <w:sz w:val="24"/>
      </w:rPr>
      <w:instrText xml:space="preserve"> PAGE  \* Arabic  \* MERGEFORMAT </w:instrText>
    </w:r>
    <w:r w:rsidR="00505520">
      <w:rPr>
        <w:rFonts w:ascii="Times New Roman" w:hAnsi="Times New Roman" w:cs="Times New Roman"/>
        <w:sz w:val="24"/>
      </w:rPr>
      <w:fldChar w:fldCharType="separate"/>
    </w:r>
    <w:r w:rsidR="004F7483">
      <w:rPr>
        <w:rFonts w:ascii="Times New Roman" w:hAnsi="Times New Roman" w:cs="Times New Roman"/>
        <w:noProof/>
        <w:sz w:val="24"/>
      </w:rPr>
      <w:t>2</w:t>
    </w:r>
    <w:r w:rsidR="00505520">
      <w:rPr>
        <w:rFonts w:ascii="Times New Roman" w:hAnsi="Times New Roman" w:cs="Times New Roman"/>
        <w:sz w:val="24"/>
      </w:rPr>
      <w:fldChar w:fldCharType="end"/>
    </w:r>
    <w:r w:rsidRPr="00505520">
      <w:rPr>
        <w:rFonts w:ascii="Times New Roman" w:hAnsi="Times New Roman" w:cs="Times New Roman"/>
        <w:sz w:val="24"/>
      </w:rPr>
      <w:t xml:space="preserve">          </w:t>
    </w:r>
    <w:r w:rsidR="00505520">
      <w:rPr>
        <w:rFonts w:ascii="Times New Roman" w:hAnsi="Times New Roman" w:cs="Times New Roman"/>
        <w:sz w:val="24"/>
      </w:rPr>
      <w:t xml:space="preserve">                             </w:t>
    </w:r>
  </w:p>
  <w:p w:rsidR="008161FD" w:rsidRPr="00505520" w:rsidRDefault="008161FD" w:rsidP="0050552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1FD" w:rsidRPr="00505520" w:rsidRDefault="008161FD" w:rsidP="00505520">
    <w:pPr>
      <w:pStyle w:val="Header"/>
      <w:rPr>
        <w:rFonts w:ascii="Times New Roman" w:hAnsi="Times New Roman" w:cs="Times New Roman"/>
        <w:sz w:val="24"/>
        <w:szCs w:val="24"/>
      </w:rPr>
    </w:pPr>
    <w:r w:rsidRPr="00505520">
      <w:rPr>
        <w:rFonts w:ascii="Times New Roman" w:hAnsi="Times New Roman" w:cs="Times New Roman"/>
        <w:sz w:val="24"/>
        <w:szCs w:val="24"/>
      </w:rPr>
      <w:t>Running head: HEALTH INFORMATION SYSTEMS</w:t>
    </w:r>
    <w:r w:rsidR="00505520">
      <w:rPr>
        <w:rFonts w:ascii="Times New Roman" w:hAnsi="Times New Roman" w:cs="Times New Roman"/>
        <w:sz w:val="24"/>
        <w:szCs w:val="24"/>
      </w:rPr>
      <w:tab/>
    </w:r>
    <w:r w:rsidR="00505520">
      <w:rPr>
        <w:rFonts w:ascii="Times New Roman" w:hAnsi="Times New Roman" w:cs="Times New Roman"/>
        <w:sz w:val="24"/>
        <w:szCs w:val="24"/>
      </w:rPr>
      <w:fldChar w:fldCharType="begin"/>
    </w:r>
    <w:r w:rsidR="00505520">
      <w:rPr>
        <w:rFonts w:ascii="Times New Roman" w:hAnsi="Times New Roman" w:cs="Times New Roman"/>
        <w:sz w:val="24"/>
        <w:szCs w:val="24"/>
      </w:rPr>
      <w:instrText xml:space="preserve"> PAGE  \* Arabic  \* MERGEFORMAT </w:instrText>
    </w:r>
    <w:r w:rsidR="00505520">
      <w:rPr>
        <w:rFonts w:ascii="Times New Roman" w:hAnsi="Times New Roman" w:cs="Times New Roman"/>
        <w:sz w:val="24"/>
        <w:szCs w:val="24"/>
      </w:rPr>
      <w:fldChar w:fldCharType="separate"/>
    </w:r>
    <w:r w:rsidR="004F7483">
      <w:rPr>
        <w:rFonts w:ascii="Times New Roman" w:hAnsi="Times New Roman" w:cs="Times New Roman"/>
        <w:noProof/>
        <w:sz w:val="24"/>
        <w:szCs w:val="24"/>
      </w:rPr>
      <w:t>1</w:t>
    </w:r>
    <w:r w:rsidR="00505520">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778C4"/>
    <w:multiLevelType w:val="hybridMultilevel"/>
    <w:tmpl w:val="70E6C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C67E9"/>
    <w:multiLevelType w:val="hybridMultilevel"/>
    <w:tmpl w:val="2216FD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E90869"/>
    <w:multiLevelType w:val="hybridMultilevel"/>
    <w:tmpl w:val="01349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4227D1D"/>
    <w:multiLevelType w:val="hybridMultilevel"/>
    <w:tmpl w:val="4D6CB6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wNzI3MDEzNjU2NDFV0lEKTi0uzszPAykwrAUA9j+quywAAAA="/>
  </w:docVars>
  <w:rsids>
    <w:rsidRoot w:val="007E123A"/>
    <w:rsid w:val="00061CDC"/>
    <w:rsid w:val="000C0F7E"/>
    <w:rsid w:val="000F47A7"/>
    <w:rsid w:val="0010063E"/>
    <w:rsid w:val="00133C6A"/>
    <w:rsid w:val="00140CFE"/>
    <w:rsid w:val="0015054A"/>
    <w:rsid w:val="00157E39"/>
    <w:rsid w:val="00195D95"/>
    <w:rsid w:val="001C38DB"/>
    <w:rsid w:val="001D23D0"/>
    <w:rsid w:val="001F6CE7"/>
    <w:rsid w:val="00233DA3"/>
    <w:rsid w:val="00263CE4"/>
    <w:rsid w:val="00284E38"/>
    <w:rsid w:val="00292CDD"/>
    <w:rsid w:val="00297C24"/>
    <w:rsid w:val="002B64D9"/>
    <w:rsid w:val="002F6B7E"/>
    <w:rsid w:val="0031436D"/>
    <w:rsid w:val="00324311"/>
    <w:rsid w:val="003542B6"/>
    <w:rsid w:val="003574FD"/>
    <w:rsid w:val="003835D5"/>
    <w:rsid w:val="003F6E6C"/>
    <w:rsid w:val="004307DA"/>
    <w:rsid w:val="00433FA3"/>
    <w:rsid w:val="004662C9"/>
    <w:rsid w:val="00480DED"/>
    <w:rsid w:val="004D1C66"/>
    <w:rsid w:val="004D76B1"/>
    <w:rsid w:val="004E46B1"/>
    <w:rsid w:val="004F63AC"/>
    <w:rsid w:val="004F7483"/>
    <w:rsid w:val="00505520"/>
    <w:rsid w:val="00530280"/>
    <w:rsid w:val="005310C1"/>
    <w:rsid w:val="0053385B"/>
    <w:rsid w:val="0053534E"/>
    <w:rsid w:val="00581181"/>
    <w:rsid w:val="00587850"/>
    <w:rsid w:val="005F0611"/>
    <w:rsid w:val="00637651"/>
    <w:rsid w:val="006D2BFB"/>
    <w:rsid w:val="00720FE8"/>
    <w:rsid w:val="00751F7D"/>
    <w:rsid w:val="0078415C"/>
    <w:rsid w:val="00790667"/>
    <w:rsid w:val="007A42D6"/>
    <w:rsid w:val="007E123A"/>
    <w:rsid w:val="007E1A10"/>
    <w:rsid w:val="007F4175"/>
    <w:rsid w:val="00815AB6"/>
    <w:rsid w:val="008161FD"/>
    <w:rsid w:val="008259F4"/>
    <w:rsid w:val="00830FC2"/>
    <w:rsid w:val="00866163"/>
    <w:rsid w:val="008C22DE"/>
    <w:rsid w:val="008F749E"/>
    <w:rsid w:val="009030CF"/>
    <w:rsid w:val="00921469"/>
    <w:rsid w:val="00930256"/>
    <w:rsid w:val="009416FB"/>
    <w:rsid w:val="0095799D"/>
    <w:rsid w:val="00974BD6"/>
    <w:rsid w:val="0098707A"/>
    <w:rsid w:val="009B48BC"/>
    <w:rsid w:val="009C1F5C"/>
    <w:rsid w:val="009F5F74"/>
    <w:rsid w:val="00A10E87"/>
    <w:rsid w:val="00A1777B"/>
    <w:rsid w:val="00A240CB"/>
    <w:rsid w:val="00A3094D"/>
    <w:rsid w:val="00A90753"/>
    <w:rsid w:val="00AA6825"/>
    <w:rsid w:val="00AB0847"/>
    <w:rsid w:val="00B00AED"/>
    <w:rsid w:val="00B16702"/>
    <w:rsid w:val="00B33E36"/>
    <w:rsid w:val="00BA35AD"/>
    <w:rsid w:val="00BB0A4C"/>
    <w:rsid w:val="00BB5B66"/>
    <w:rsid w:val="00BC2E5E"/>
    <w:rsid w:val="00BC62EB"/>
    <w:rsid w:val="00BF7161"/>
    <w:rsid w:val="00C31A3D"/>
    <w:rsid w:val="00C4709A"/>
    <w:rsid w:val="00C56024"/>
    <w:rsid w:val="00C56627"/>
    <w:rsid w:val="00C744C1"/>
    <w:rsid w:val="00C7778A"/>
    <w:rsid w:val="00CA6A18"/>
    <w:rsid w:val="00CF1609"/>
    <w:rsid w:val="00D06B93"/>
    <w:rsid w:val="00D35CAB"/>
    <w:rsid w:val="00D43165"/>
    <w:rsid w:val="00D4721B"/>
    <w:rsid w:val="00D53440"/>
    <w:rsid w:val="00D6114B"/>
    <w:rsid w:val="00D93A9F"/>
    <w:rsid w:val="00DB0BB4"/>
    <w:rsid w:val="00DD6A57"/>
    <w:rsid w:val="00E15F7E"/>
    <w:rsid w:val="00E245BB"/>
    <w:rsid w:val="00E412CE"/>
    <w:rsid w:val="00E50A9B"/>
    <w:rsid w:val="00E6187D"/>
    <w:rsid w:val="00EA0E33"/>
    <w:rsid w:val="00EA412B"/>
    <w:rsid w:val="00EE2744"/>
    <w:rsid w:val="00F1413F"/>
    <w:rsid w:val="00F17F20"/>
    <w:rsid w:val="00F3785B"/>
    <w:rsid w:val="00F74F96"/>
    <w:rsid w:val="00FB2A2E"/>
    <w:rsid w:val="00FD50DB"/>
    <w:rsid w:val="00FF0C2E"/>
    <w:rsid w:val="00FF2624"/>
    <w:rsid w:val="00FF4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94D"/>
    <w:pPr>
      <w:ind w:left="720"/>
      <w:contextualSpacing/>
    </w:pPr>
  </w:style>
  <w:style w:type="paragraph" w:styleId="BalloonText">
    <w:name w:val="Balloon Text"/>
    <w:basedOn w:val="Normal"/>
    <w:link w:val="BalloonTextChar"/>
    <w:uiPriority w:val="99"/>
    <w:semiHidden/>
    <w:unhideWhenUsed/>
    <w:rsid w:val="009B4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8BC"/>
    <w:rPr>
      <w:rFonts w:ascii="Tahoma" w:hAnsi="Tahoma" w:cs="Tahoma"/>
      <w:sz w:val="16"/>
      <w:szCs w:val="16"/>
    </w:rPr>
  </w:style>
  <w:style w:type="paragraph" w:styleId="Bibliography">
    <w:name w:val="Bibliography"/>
    <w:basedOn w:val="Normal"/>
    <w:next w:val="Normal"/>
    <w:uiPriority w:val="37"/>
    <w:unhideWhenUsed/>
    <w:rsid w:val="008161FD"/>
  </w:style>
  <w:style w:type="paragraph" w:styleId="Header">
    <w:name w:val="header"/>
    <w:basedOn w:val="Normal"/>
    <w:link w:val="HeaderChar"/>
    <w:uiPriority w:val="99"/>
    <w:unhideWhenUsed/>
    <w:rsid w:val="00816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1FD"/>
  </w:style>
  <w:style w:type="paragraph" w:styleId="Footer">
    <w:name w:val="footer"/>
    <w:basedOn w:val="Normal"/>
    <w:link w:val="FooterChar"/>
    <w:uiPriority w:val="99"/>
    <w:unhideWhenUsed/>
    <w:rsid w:val="00816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1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94D"/>
    <w:pPr>
      <w:ind w:left="720"/>
      <w:contextualSpacing/>
    </w:pPr>
  </w:style>
  <w:style w:type="paragraph" w:styleId="BalloonText">
    <w:name w:val="Balloon Text"/>
    <w:basedOn w:val="Normal"/>
    <w:link w:val="BalloonTextChar"/>
    <w:uiPriority w:val="99"/>
    <w:semiHidden/>
    <w:unhideWhenUsed/>
    <w:rsid w:val="009B48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8BC"/>
    <w:rPr>
      <w:rFonts w:ascii="Tahoma" w:hAnsi="Tahoma" w:cs="Tahoma"/>
      <w:sz w:val="16"/>
      <w:szCs w:val="16"/>
    </w:rPr>
  </w:style>
  <w:style w:type="paragraph" w:styleId="Bibliography">
    <w:name w:val="Bibliography"/>
    <w:basedOn w:val="Normal"/>
    <w:next w:val="Normal"/>
    <w:uiPriority w:val="37"/>
    <w:unhideWhenUsed/>
    <w:rsid w:val="008161FD"/>
  </w:style>
  <w:style w:type="paragraph" w:styleId="Header">
    <w:name w:val="header"/>
    <w:basedOn w:val="Normal"/>
    <w:link w:val="HeaderChar"/>
    <w:uiPriority w:val="99"/>
    <w:unhideWhenUsed/>
    <w:rsid w:val="00816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1FD"/>
  </w:style>
  <w:style w:type="paragraph" w:styleId="Footer">
    <w:name w:val="footer"/>
    <w:basedOn w:val="Normal"/>
    <w:link w:val="FooterChar"/>
    <w:uiPriority w:val="99"/>
    <w:unhideWhenUsed/>
    <w:rsid w:val="00816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41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Amu16</b:Tag>
    <b:SourceType>JournalArticle</b:SourceType>
    <b:Guid>{B821E2E3-83D9-4C1A-A29A-781A11BD99E1}</b:Guid>
    <b:Author>
      <b:Author>
        <b:NameList>
          <b:Person>
            <b:Last>Amuthabala</b:Last>
            <b:First>P.,</b:First>
            <b:Middle>&amp; Mohanapriya, M</b:Middle>
          </b:Person>
        </b:NameList>
      </b:Author>
    </b:Author>
    <b:Title>Cost Effective Framework for Complex and Heterogeneous Data Integration in Warehouse</b:Title>
    <b:JournalName>In Software Engineering Perspectives and Application in Intelligent Systems </b:JournalName>
    <b:Year>2016</b:Year>
    <b:Pages>93-104</b:Pages>
    <b:Publisher>Springer, Cham</b:Publisher>
    <b:RefOrder>4</b:RefOrder>
  </b:Source>
  <b:Source>
    <b:Tag>Kol11</b:Tag>
    <b:SourceType>JournalArticle</b:SourceType>
    <b:Guid>{D7272E11-0E67-43C3-8D1A-B99CA441B4C0}</b:Guid>
    <b:Author>
      <b:Author>
        <b:NameList>
          <b:Person>
            <b:Last>Kolkman</b:Last>
            <b:First>L.,</b:First>
            <b:Middle>&amp; Brown, B</b:Middle>
          </b:Person>
        </b:NameList>
      </b:Author>
    </b:Author>
    <b:Title>The health information exchange formation guide</b:Title>
    <b:JournalName>Healthcare Information and Management Systems Society</b:JournalName>
    <b:Year>2011</b:Year>
    <b:RefOrder>5</b:RefOrder>
  </b:Source>
  <b:Source>
    <b:Tag>Koh16</b:Tag>
    <b:SourceType>JournalArticle</b:SourceType>
    <b:Guid>{BDEE2012-C6C3-4A95-B62A-3D058A782FB1}</b:Guid>
    <b:Author>
      <b:Author>
        <b:NameList>
          <b:Person>
            <b:Last>Kohli</b:Last>
            <b:First>R.,</b:First>
            <b:Middle>&amp; Tan, S. S. L</b:Middle>
          </b:Person>
        </b:NameList>
      </b:Author>
    </b:Author>
    <b:Title>Electronic health records: how can IS researchers contribute to transforming healthcare?</b:Title>
    <b:JournalName>Mis Quarterly</b:JournalName>
    <b:Year>2016</b:Year>
    <b:Pages>553-573</b:Pages>
    <b:Volume>40</b:Volume>
    <b:Issue>3</b:Issue>
    <b:RefOrder>3</b:RefOrder>
  </b:Source>
  <b:Source>
    <b:Tag>Wea16</b:Tag>
    <b:SourceType>Book</b:SourceType>
    <b:Guid>{335D0E82-C337-4F3E-9414-08254444B853}</b:Guid>
    <b:Author>
      <b:Author>
        <b:NameList>
          <b:Person>
            <b:Last>Weaver</b:Last>
            <b:First>C.</b:First>
            <b:Middle>A., Ball, M. J., Kim, G. R., &amp; Kiel, J. M</b:Middle>
          </b:Person>
        </b:NameList>
      </b:Author>
    </b:Author>
    <b:Title>Healthcare information management systems</b:Title>
    <b:Year>2016</b:Year>
    <b:Publisher>Cham: Springer International Publishing</b:Publisher>
    <b:RefOrder>2</b:RefOrder>
  </b:Source>
  <b:Source>
    <b:Tag>Tra17</b:Tag>
    <b:SourceType>JournalArticle</b:SourceType>
    <b:Guid>{2B2593E7-050C-4BB8-BF8F-6161016A72FD}</b:Guid>
    <b:Author>
      <b:Author>
        <b:NameList>
          <b:Person>
            <b:Last>Tran</b:Last>
            <b:First>B.</b:First>
            <b:Middle>Q</b:Middle>
          </b:Person>
        </b:NameList>
      </b:Author>
    </b:Author>
    <b:Title>Systems and methods for providing interoperability among healthcare devices</b:Title>
    <b:Year>2017</b:Year>
    <b:JournalName>U.S. Patent No. 9,820,658</b:JournalName>
    <b:RefOrder>1</b:RefOrder>
  </b:Source>
  <b:Source>
    <b:Tag>Nel16</b:Tag>
    <b:SourceType>Book</b:SourceType>
    <b:Guid>{D497D606-14C9-4E6D-99A7-B8EBA56E30C7}</b:Guid>
    <b:Author>
      <b:Author>
        <b:NameList>
          <b:Person>
            <b:Last>Nelson</b:Last>
            <b:First>R.,</b:First>
            <b:Middle>&amp; Staggers, N</b:Middle>
          </b:Person>
        </b:NameList>
      </b:Author>
    </b:Author>
    <b:Title>Health Informatics-E-Book: An Interprofessional Approach</b:Title>
    <b:Year>2016</b:Year>
    <b:Publisher>Elsevier Health Sciences</b:Publisher>
    <b:RefOrder>6</b:RefOrder>
  </b:Source>
</b:Sources>
</file>

<file path=customXml/itemProps1.xml><?xml version="1.0" encoding="utf-8"?>
<ds:datastoreItem xmlns:ds="http://schemas.openxmlformats.org/officeDocument/2006/customXml" ds:itemID="{1A821EEB-A471-4C32-8210-E0B1B82C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1665</Words>
  <Characters>9492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2018-09-22T07:15:00Z</dcterms:created>
  <dcterms:modified xsi:type="dcterms:W3CDTF">2018-09-22T07:15:00Z</dcterms:modified>
</cp:coreProperties>
</file>